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2D4" w:rsidRPr="001B3EFA" w:rsidRDefault="0091573C" w:rsidP="00C465A4">
      <w:pPr>
        <w:pStyle w:val="ListParagraph"/>
        <w:numPr>
          <w:ilvl w:val="0"/>
          <w:numId w:val="6"/>
        </w:numPr>
        <w:ind w:left="360" w:hanging="360"/>
        <w:jc w:val="both"/>
        <w:rPr>
          <w:rFonts w:ascii="Times New Roman" w:hAnsi="Times New Roman" w:cs="Times New Roman"/>
          <w:b/>
          <w:sz w:val="24"/>
          <w:szCs w:val="24"/>
        </w:rPr>
      </w:pPr>
      <w:r w:rsidRPr="001B3EFA">
        <w:rPr>
          <w:rFonts w:ascii="Times New Roman" w:hAnsi="Times New Roman" w:cs="Times New Roman"/>
          <w:b/>
          <w:sz w:val="24"/>
          <w:szCs w:val="24"/>
          <w:lang w:val="mn-MN"/>
        </w:rPr>
        <w:t>Макро эдийн засгийн хандлага</w:t>
      </w:r>
    </w:p>
    <w:p w:rsidR="0091573C" w:rsidRPr="001B3EFA" w:rsidRDefault="0091573C" w:rsidP="00C465A4">
      <w:pPr>
        <w:pStyle w:val="ListParagraph"/>
        <w:ind w:left="360"/>
        <w:jc w:val="both"/>
        <w:rPr>
          <w:rFonts w:ascii="Times New Roman" w:hAnsi="Times New Roman" w:cs="Times New Roman"/>
          <w:b/>
          <w:sz w:val="24"/>
          <w:szCs w:val="24"/>
        </w:rPr>
      </w:pPr>
    </w:p>
    <w:p w:rsidR="00813082" w:rsidRPr="001B3EFA" w:rsidRDefault="00813082" w:rsidP="00C465A4">
      <w:pPr>
        <w:pStyle w:val="ListParagraph"/>
        <w:numPr>
          <w:ilvl w:val="0"/>
          <w:numId w:val="2"/>
        </w:numPr>
        <w:ind w:firstLine="0"/>
        <w:jc w:val="both"/>
        <w:rPr>
          <w:rFonts w:ascii="Times New Roman" w:hAnsi="Times New Roman" w:cs="Times New Roman"/>
          <w:b/>
          <w:sz w:val="24"/>
          <w:szCs w:val="24"/>
          <w:u w:val="single"/>
          <w:lang w:val="mn-MN"/>
        </w:rPr>
      </w:pPr>
      <w:r w:rsidRPr="001B3EFA">
        <w:rPr>
          <w:rFonts w:ascii="Times New Roman" w:hAnsi="Times New Roman" w:cs="Times New Roman"/>
          <w:b/>
          <w:sz w:val="24"/>
          <w:szCs w:val="24"/>
          <w:u w:val="single"/>
          <w:lang w:val="mn-MN"/>
        </w:rPr>
        <w:t>Үнэ</w:t>
      </w:r>
    </w:p>
    <w:p w:rsidR="00813082" w:rsidRPr="001B3EFA" w:rsidRDefault="00813082" w:rsidP="00C465A4">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2011 оны  </w:t>
      </w:r>
      <w:r w:rsidR="00AB377E" w:rsidRPr="001B3EFA">
        <w:rPr>
          <w:rFonts w:ascii="Times New Roman" w:hAnsi="Times New Roman" w:cs="Times New Roman"/>
          <w:sz w:val="24"/>
          <w:szCs w:val="24"/>
        </w:rPr>
        <w:t>12</w:t>
      </w:r>
      <w:r w:rsidRPr="001B3EFA">
        <w:rPr>
          <w:rFonts w:ascii="Times New Roman" w:hAnsi="Times New Roman" w:cs="Times New Roman"/>
          <w:sz w:val="24"/>
          <w:szCs w:val="24"/>
          <w:lang w:val="mn-MN"/>
        </w:rPr>
        <w:t xml:space="preserve"> сарын байдлаар хэрэглээний үнийн индекс </w:t>
      </w:r>
      <w:r w:rsidR="00061ADA" w:rsidRPr="001B3EFA">
        <w:rPr>
          <w:rFonts w:ascii="Times New Roman" w:hAnsi="Times New Roman" w:cs="Times New Roman"/>
          <w:sz w:val="24"/>
          <w:szCs w:val="24"/>
          <w:lang w:val="mn-MN"/>
        </w:rPr>
        <w:t>10,1</w:t>
      </w:r>
      <w:r w:rsidRPr="001B3EFA">
        <w:rPr>
          <w:rFonts w:ascii="Times New Roman" w:hAnsi="Times New Roman" w:cs="Times New Roman"/>
          <w:sz w:val="24"/>
          <w:szCs w:val="24"/>
          <w:lang w:val="mn-MN"/>
        </w:rPr>
        <w:t xml:space="preserve"> хувиар, өмнөх </w:t>
      </w:r>
      <w:r w:rsidR="00061ADA" w:rsidRPr="001B3EFA">
        <w:rPr>
          <w:rFonts w:ascii="Times New Roman" w:hAnsi="Times New Roman" w:cs="Times New Roman"/>
          <w:sz w:val="24"/>
          <w:szCs w:val="24"/>
          <w:lang w:val="mn-MN"/>
        </w:rPr>
        <w:t>11</w:t>
      </w:r>
      <w:r w:rsidRPr="001B3EFA">
        <w:rPr>
          <w:rFonts w:ascii="Times New Roman" w:hAnsi="Times New Roman" w:cs="Times New Roman"/>
          <w:sz w:val="24"/>
          <w:szCs w:val="24"/>
          <w:lang w:val="mn-MN"/>
        </w:rPr>
        <w:t xml:space="preserve">-р сараас </w:t>
      </w:r>
      <w:r w:rsidR="00061ADA" w:rsidRPr="001B3EFA">
        <w:rPr>
          <w:rFonts w:ascii="Times New Roman" w:hAnsi="Times New Roman" w:cs="Times New Roman"/>
          <w:sz w:val="24"/>
          <w:szCs w:val="24"/>
          <w:lang w:val="mn-MN"/>
        </w:rPr>
        <w:t>1,1</w:t>
      </w:r>
      <w:r w:rsidRPr="001B3EFA">
        <w:rPr>
          <w:rFonts w:ascii="Times New Roman" w:hAnsi="Times New Roman" w:cs="Times New Roman"/>
          <w:sz w:val="24"/>
          <w:szCs w:val="24"/>
          <w:lang w:val="mn-MN"/>
        </w:rPr>
        <w:t xml:space="preserve"> хувиар </w:t>
      </w:r>
      <w:r w:rsidR="00061ADA" w:rsidRPr="001B3EFA">
        <w:rPr>
          <w:rFonts w:ascii="Times New Roman" w:hAnsi="Times New Roman" w:cs="Times New Roman"/>
          <w:sz w:val="24"/>
          <w:szCs w:val="24"/>
          <w:lang w:val="mn-MN"/>
        </w:rPr>
        <w:t>өссөн</w:t>
      </w:r>
      <w:r w:rsidRPr="001B3EFA">
        <w:rPr>
          <w:rFonts w:ascii="Times New Roman" w:hAnsi="Times New Roman" w:cs="Times New Roman"/>
          <w:sz w:val="24"/>
          <w:szCs w:val="24"/>
          <w:lang w:val="mn-MN"/>
        </w:rPr>
        <w:t xml:space="preserve"> байна. Хэрэглээний үнийн сагсанд байх 287 нэр төрлийн бараа үйлчилгээний </w:t>
      </w:r>
      <w:r w:rsidR="00061ADA" w:rsidRPr="001B3EFA">
        <w:rPr>
          <w:rFonts w:ascii="Times New Roman" w:hAnsi="Times New Roman" w:cs="Times New Roman"/>
          <w:sz w:val="24"/>
          <w:szCs w:val="24"/>
          <w:lang w:val="mn-MN"/>
        </w:rPr>
        <w:t>12</w:t>
      </w:r>
      <w:r w:rsidRPr="001B3EFA">
        <w:rPr>
          <w:rFonts w:ascii="Times New Roman" w:hAnsi="Times New Roman" w:cs="Times New Roman"/>
          <w:sz w:val="24"/>
          <w:szCs w:val="24"/>
          <w:lang w:val="mn-MN"/>
        </w:rPr>
        <w:t xml:space="preserve"> сарын үнийг өмнөх сартай харьцуулахад </w:t>
      </w:r>
      <w:r w:rsidR="00061ADA" w:rsidRPr="001B3EFA">
        <w:rPr>
          <w:rFonts w:ascii="Times New Roman" w:hAnsi="Times New Roman" w:cs="Times New Roman"/>
          <w:sz w:val="24"/>
          <w:szCs w:val="24"/>
          <w:lang w:val="mn-MN"/>
        </w:rPr>
        <w:t>12</w:t>
      </w:r>
      <w:r w:rsidRPr="001B3EFA">
        <w:rPr>
          <w:rFonts w:ascii="Times New Roman" w:hAnsi="Times New Roman" w:cs="Times New Roman"/>
          <w:sz w:val="24"/>
          <w:szCs w:val="24"/>
          <w:lang w:val="mn-MN"/>
        </w:rPr>
        <w:t xml:space="preserve">.2 хувийн бараа үйлчилгээний үнийн дүн өсч, </w:t>
      </w:r>
      <w:r w:rsidR="00061ADA" w:rsidRPr="001B3EFA">
        <w:rPr>
          <w:rFonts w:ascii="Times New Roman" w:hAnsi="Times New Roman" w:cs="Times New Roman"/>
          <w:sz w:val="24"/>
          <w:szCs w:val="24"/>
          <w:lang w:val="mn-MN"/>
        </w:rPr>
        <w:t>3</w:t>
      </w:r>
      <w:r w:rsidRPr="001B3EFA">
        <w:rPr>
          <w:rFonts w:ascii="Times New Roman" w:hAnsi="Times New Roman" w:cs="Times New Roman"/>
          <w:sz w:val="24"/>
          <w:szCs w:val="24"/>
          <w:lang w:val="mn-MN"/>
        </w:rPr>
        <w:t>.</w:t>
      </w:r>
      <w:r w:rsidR="00061ADA" w:rsidRPr="001B3EFA">
        <w:rPr>
          <w:rFonts w:ascii="Times New Roman" w:hAnsi="Times New Roman" w:cs="Times New Roman"/>
          <w:sz w:val="24"/>
          <w:szCs w:val="24"/>
          <w:lang w:val="mn-MN"/>
        </w:rPr>
        <w:t>6</w:t>
      </w:r>
      <w:r w:rsidRPr="001B3EFA">
        <w:rPr>
          <w:rFonts w:ascii="Times New Roman" w:hAnsi="Times New Roman" w:cs="Times New Roman"/>
          <w:sz w:val="24"/>
          <w:szCs w:val="24"/>
          <w:lang w:val="mn-MN"/>
        </w:rPr>
        <w:t xml:space="preserve"> хувийн үнийн дүн буурч харин </w:t>
      </w:r>
      <w:r w:rsidR="00061ADA" w:rsidRPr="001B3EFA">
        <w:rPr>
          <w:rFonts w:ascii="Times New Roman" w:hAnsi="Times New Roman" w:cs="Times New Roman"/>
          <w:sz w:val="24"/>
          <w:szCs w:val="24"/>
          <w:lang w:val="mn-MN"/>
        </w:rPr>
        <w:t>84,2</w:t>
      </w:r>
      <w:r w:rsidRPr="001B3EFA">
        <w:rPr>
          <w:rFonts w:ascii="Times New Roman" w:hAnsi="Times New Roman" w:cs="Times New Roman"/>
          <w:sz w:val="24"/>
          <w:szCs w:val="24"/>
          <w:lang w:val="mn-MN"/>
        </w:rPr>
        <w:t xml:space="preserve"> хувийн бараа үйлчилгээний үнийн дүнд өөрчлөлт ороогүй байна. </w:t>
      </w:r>
    </w:p>
    <w:p w:rsidR="00813082" w:rsidRPr="001B3EFA" w:rsidRDefault="00813082" w:rsidP="00C465A4">
      <w:pPr>
        <w:pStyle w:val="ListParagraph"/>
        <w:ind w:left="0" w:firstLine="360"/>
        <w:jc w:val="both"/>
        <w:rPr>
          <w:rFonts w:ascii="Times New Roman" w:hAnsi="Times New Roman" w:cs="Times New Roman"/>
          <w:sz w:val="24"/>
          <w:szCs w:val="24"/>
          <w:lang w:val="mn-MN"/>
        </w:rPr>
      </w:pPr>
    </w:p>
    <w:p w:rsidR="00596C04" w:rsidRPr="001B3EFA" w:rsidRDefault="00813082" w:rsidP="001B3EFA">
      <w:pPr>
        <w:pStyle w:val="ListParagraph"/>
        <w:ind w:left="0" w:firstLine="360"/>
        <w:jc w:val="center"/>
        <w:rPr>
          <w:rFonts w:ascii="Times New Roman" w:hAnsi="Times New Roman" w:cs="Times New Roman"/>
          <w:sz w:val="24"/>
          <w:szCs w:val="24"/>
          <w:lang w:val="mn-MN"/>
        </w:rPr>
      </w:pPr>
      <w:r w:rsidRPr="001B3EFA">
        <w:rPr>
          <w:rFonts w:ascii="Times New Roman" w:hAnsi="Times New Roman" w:cs="Times New Roman"/>
          <w:b/>
          <w:i/>
          <w:sz w:val="24"/>
          <w:szCs w:val="24"/>
          <w:lang w:val="mn-MN"/>
        </w:rPr>
        <w:t>Хэрэглээний үнийн индекс</w:t>
      </w:r>
    </w:p>
    <w:tbl>
      <w:tblPr>
        <w:tblStyle w:val="LightShading-Accent5"/>
        <w:tblpPr w:leftFromText="180" w:rightFromText="180" w:vertAnchor="text" w:horzAnchor="margin" w:tblpXSpec="center" w:tblpY="101"/>
        <w:tblW w:w="0" w:type="auto"/>
        <w:tblLook w:val="04A0"/>
      </w:tblPr>
      <w:tblGrid>
        <w:gridCol w:w="4320"/>
        <w:gridCol w:w="2160"/>
        <w:gridCol w:w="1908"/>
      </w:tblGrid>
      <w:tr w:rsidR="0068371E" w:rsidRPr="001B3EFA" w:rsidTr="0068371E">
        <w:trPr>
          <w:cnfStyle w:val="100000000000"/>
        </w:trPr>
        <w:tc>
          <w:tcPr>
            <w:cnfStyle w:val="001000000000"/>
            <w:tcW w:w="4320" w:type="dxa"/>
          </w:tcPr>
          <w:p w:rsidR="0068371E" w:rsidRPr="001B3EFA" w:rsidRDefault="0068371E"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Бараа үйлчилгээний бүлэг</w:t>
            </w:r>
          </w:p>
        </w:tc>
        <w:tc>
          <w:tcPr>
            <w:tcW w:w="2160" w:type="dxa"/>
          </w:tcPr>
          <w:p w:rsidR="0068371E" w:rsidRPr="001B3EFA" w:rsidRDefault="0068371E" w:rsidP="00C465A4">
            <w:pPr>
              <w:jc w:val="both"/>
              <w:cnfStyle w:val="100000000000"/>
              <w:rPr>
                <w:rFonts w:ascii="Times New Roman" w:hAnsi="Times New Roman" w:cs="Times New Roman"/>
                <w:sz w:val="24"/>
                <w:szCs w:val="24"/>
                <w:u w:val="single"/>
              </w:rPr>
            </w:pPr>
            <w:r w:rsidRPr="001B3EFA">
              <w:rPr>
                <w:rFonts w:ascii="Times New Roman" w:hAnsi="Times New Roman" w:cs="Times New Roman"/>
                <w:sz w:val="24"/>
                <w:szCs w:val="24"/>
                <w:u w:val="single"/>
                <w:lang w:val="mn-MN"/>
              </w:rPr>
              <w:t>201</w:t>
            </w:r>
            <w:r w:rsidR="00AB377E" w:rsidRPr="001B3EFA">
              <w:rPr>
                <w:rFonts w:ascii="Times New Roman" w:hAnsi="Times New Roman" w:cs="Times New Roman"/>
                <w:sz w:val="24"/>
                <w:szCs w:val="24"/>
                <w:u w:val="single"/>
              </w:rPr>
              <w:t>1</w:t>
            </w:r>
            <w:r w:rsidRPr="001B3EFA">
              <w:rPr>
                <w:rFonts w:ascii="Times New Roman" w:hAnsi="Times New Roman" w:cs="Times New Roman"/>
                <w:sz w:val="24"/>
                <w:szCs w:val="24"/>
                <w:u w:val="single"/>
                <w:lang w:val="mn-MN"/>
              </w:rPr>
              <w:t>.</w:t>
            </w:r>
            <w:r w:rsidR="00AB377E" w:rsidRPr="001B3EFA">
              <w:rPr>
                <w:rFonts w:ascii="Times New Roman" w:hAnsi="Times New Roman" w:cs="Times New Roman"/>
                <w:sz w:val="24"/>
                <w:szCs w:val="24"/>
                <w:u w:val="single"/>
              </w:rPr>
              <w:t>12</w:t>
            </w:r>
          </w:p>
          <w:p w:rsidR="0068371E" w:rsidRPr="001B3EFA" w:rsidRDefault="00BC5C40" w:rsidP="00C465A4">
            <w:pPr>
              <w:ind w:left="-72" w:right="-79"/>
              <w:jc w:val="both"/>
              <w:cnfStyle w:val="100000000000"/>
              <w:rPr>
                <w:rFonts w:ascii="Times New Roman" w:hAnsi="Times New Roman" w:cs="Times New Roman"/>
                <w:bCs w:val="0"/>
                <w:color w:val="002060"/>
                <w:sz w:val="24"/>
                <w:szCs w:val="24"/>
                <w:u w:val="single"/>
              </w:rPr>
            </w:pPr>
            <w:r w:rsidRPr="001B3EFA">
              <w:rPr>
                <w:rFonts w:ascii="Times New Roman" w:hAnsi="Times New Roman" w:cs="Times New Roman"/>
                <w:sz w:val="24"/>
                <w:szCs w:val="24"/>
              </w:rPr>
              <w:t xml:space="preserve"> </w:t>
            </w:r>
            <w:r w:rsidR="0068371E" w:rsidRPr="001B3EFA">
              <w:rPr>
                <w:rFonts w:ascii="Times New Roman" w:hAnsi="Times New Roman" w:cs="Times New Roman"/>
                <w:sz w:val="24"/>
                <w:szCs w:val="24"/>
                <w:u w:val="single"/>
                <w:lang w:val="mn-MN"/>
              </w:rPr>
              <w:t>201</w:t>
            </w:r>
            <w:r w:rsidR="0068371E" w:rsidRPr="001B3EFA">
              <w:rPr>
                <w:rFonts w:ascii="Times New Roman" w:hAnsi="Times New Roman" w:cs="Times New Roman"/>
                <w:sz w:val="24"/>
                <w:szCs w:val="24"/>
                <w:u w:val="single"/>
              </w:rPr>
              <w:t>0</w:t>
            </w:r>
            <w:r w:rsidR="0068371E" w:rsidRPr="001B3EFA">
              <w:rPr>
                <w:rFonts w:ascii="Times New Roman" w:hAnsi="Times New Roman" w:cs="Times New Roman"/>
                <w:sz w:val="24"/>
                <w:szCs w:val="24"/>
                <w:u w:val="single"/>
                <w:lang w:val="mn-MN"/>
              </w:rPr>
              <w:t>.</w:t>
            </w:r>
            <w:r w:rsidR="0070627B" w:rsidRPr="001B3EFA">
              <w:rPr>
                <w:rFonts w:ascii="Times New Roman" w:hAnsi="Times New Roman" w:cs="Times New Roman"/>
                <w:sz w:val="24"/>
                <w:szCs w:val="24"/>
                <w:u w:val="single"/>
              </w:rPr>
              <w:t>12</w:t>
            </w:r>
          </w:p>
        </w:tc>
        <w:tc>
          <w:tcPr>
            <w:tcW w:w="1908" w:type="dxa"/>
          </w:tcPr>
          <w:p w:rsidR="0068371E" w:rsidRPr="001B3EFA" w:rsidRDefault="0068371E" w:rsidP="00C465A4">
            <w:pPr>
              <w:jc w:val="both"/>
              <w:cnfStyle w:val="100000000000"/>
              <w:rPr>
                <w:rFonts w:ascii="Times New Roman" w:hAnsi="Times New Roman" w:cs="Times New Roman"/>
                <w:sz w:val="24"/>
                <w:szCs w:val="24"/>
                <w:u w:val="single"/>
              </w:rPr>
            </w:pPr>
            <w:r w:rsidRPr="001B3EFA">
              <w:rPr>
                <w:rFonts w:ascii="Times New Roman" w:hAnsi="Times New Roman" w:cs="Times New Roman"/>
                <w:sz w:val="24"/>
                <w:szCs w:val="24"/>
                <w:u w:val="single"/>
                <w:lang w:val="mn-MN"/>
              </w:rPr>
              <w:t>2011.</w:t>
            </w:r>
            <w:r w:rsidR="00AB377E" w:rsidRPr="001B3EFA">
              <w:rPr>
                <w:rFonts w:ascii="Times New Roman" w:hAnsi="Times New Roman" w:cs="Times New Roman"/>
                <w:sz w:val="24"/>
                <w:szCs w:val="24"/>
                <w:u w:val="single"/>
              </w:rPr>
              <w:t>12</w:t>
            </w:r>
          </w:p>
          <w:p w:rsidR="0068371E" w:rsidRPr="001B3EFA" w:rsidRDefault="0068371E" w:rsidP="00C465A4">
            <w:pPr>
              <w:jc w:val="both"/>
              <w:cnfStyle w:val="100000000000"/>
              <w:rPr>
                <w:rFonts w:ascii="Times New Roman" w:hAnsi="Times New Roman" w:cs="Times New Roman"/>
                <w:sz w:val="24"/>
                <w:szCs w:val="24"/>
                <w:u w:val="single"/>
              </w:rPr>
            </w:pPr>
            <w:r w:rsidRPr="001B3EFA">
              <w:rPr>
                <w:rFonts w:ascii="Times New Roman" w:hAnsi="Times New Roman" w:cs="Times New Roman"/>
                <w:sz w:val="24"/>
                <w:szCs w:val="24"/>
                <w:u w:val="single"/>
                <w:lang w:val="mn-MN"/>
              </w:rPr>
              <w:t>2011.</w:t>
            </w:r>
            <w:r w:rsidR="00AB377E" w:rsidRPr="001B3EFA">
              <w:rPr>
                <w:rFonts w:ascii="Times New Roman" w:hAnsi="Times New Roman" w:cs="Times New Roman"/>
                <w:sz w:val="24"/>
                <w:szCs w:val="24"/>
                <w:u w:val="single"/>
              </w:rPr>
              <w:t>11</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Ерөнхий индекс</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110.1</w:t>
            </w:r>
          </w:p>
        </w:tc>
        <w:tc>
          <w:tcPr>
            <w:tcW w:w="1908" w:type="dxa"/>
          </w:tcPr>
          <w:p w:rsidR="00911537" w:rsidRPr="001B3EFA" w:rsidRDefault="00911537" w:rsidP="00C465A4">
            <w:pPr>
              <w:jc w:val="both"/>
              <w:cnfStyle w:val="000000100000"/>
              <w:rPr>
                <w:bCs/>
                <w:color w:val="31849B"/>
                <w:sz w:val="24"/>
                <w:szCs w:val="24"/>
              </w:rPr>
            </w:pPr>
            <w:r w:rsidRPr="001B3EFA">
              <w:rPr>
                <w:bCs/>
                <w:color w:val="31849B"/>
                <w:sz w:val="24"/>
                <w:szCs w:val="24"/>
              </w:rPr>
              <w:t>101.1</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Хүнсний бараа, ундаа, ус</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108.9</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103</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Согтууруулах ундаа, тамхи</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105.8</w:t>
            </w:r>
          </w:p>
        </w:tc>
        <w:tc>
          <w:tcPr>
            <w:tcW w:w="1908" w:type="dxa"/>
          </w:tcPr>
          <w:p w:rsidR="00911537" w:rsidRPr="001B3EFA" w:rsidRDefault="00911537" w:rsidP="00C465A4">
            <w:pPr>
              <w:jc w:val="both"/>
              <w:cnfStyle w:val="000000100000"/>
              <w:rPr>
                <w:color w:val="31849B"/>
                <w:sz w:val="24"/>
                <w:szCs w:val="24"/>
              </w:rPr>
            </w:pPr>
            <w:r w:rsidRPr="001B3EFA">
              <w:rPr>
                <w:color w:val="31849B"/>
                <w:sz w:val="24"/>
                <w:szCs w:val="24"/>
              </w:rPr>
              <w:t>100</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Хувцас, бөс бараа, гутал</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117.5</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99.7</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Орон сууц, ус, түлш, цахилгаан</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111.6</w:t>
            </w:r>
          </w:p>
        </w:tc>
        <w:tc>
          <w:tcPr>
            <w:tcW w:w="1908" w:type="dxa"/>
          </w:tcPr>
          <w:p w:rsidR="00911537" w:rsidRPr="001B3EFA" w:rsidRDefault="00911537" w:rsidP="00C465A4">
            <w:pPr>
              <w:jc w:val="both"/>
              <w:cnfStyle w:val="000000100000"/>
              <w:rPr>
                <w:color w:val="31849B"/>
                <w:sz w:val="24"/>
                <w:szCs w:val="24"/>
              </w:rPr>
            </w:pPr>
            <w:r w:rsidRPr="001B3EFA">
              <w:rPr>
                <w:color w:val="31849B"/>
                <w:sz w:val="24"/>
                <w:szCs w:val="24"/>
              </w:rPr>
              <w:t>100</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Гэр ахуйн тавилга, бараа</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108.1</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100.1</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Эм тариа, эмнэлгийн үйлчилгээ</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103.4</w:t>
            </w:r>
          </w:p>
        </w:tc>
        <w:tc>
          <w:tcPr>
            <w:tcW w:w="1908" w:type="dxa"/>
          </w:tcPr>
          <w:p w:rsidR="00911537" w:rsidRPr="001B3EFA" w:rsidRDefault="00911537" w:rsidP="00C465A4">
            <w:pPr>
              <w:jc w:val="both"/>
              <w:cnfStyle w:val="000000100000"/>
              <w:rPr>
                <w:color w:val="31849B"/>
                <w:sz w:val="24"/>
                <w:szCs w:val="24"/>
              </w:rPr>
            </w:pPr>
            <w:r w:rsidRPr="001B3EFA">
              <w:rPr>
                <w:color w:val="31849B"/>
                <w:sz w:val="24"/>
                <w:szCs w:val="24"/>
              </w:rPr>
              <w:t>100</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Тээвэр</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121.9</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100.3</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Холбооны хэрэгсэл, шуудангийн үйлчилгээ</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100.5</w:t>
            </w:r>
          </w:p>
        </w:tc>
        <w:tc>
          <w:tcPr>
            <w:tcW w:w="1908" w:type="dxa"/>
          </w:tcPr>
          <w:p w:rsidR="00911537" w:rsidRPr="001B3EFA" w:rsidRDefault="00911537" w:rsidP="00C465A4">
            <w:pPr>
              <w:jc w:val="both"/>
              <w:cnfStyle w:val="000000100000"/>
              <w:rPr>
                <w:color w:val="31849B"/>
                <w:sz w:val="24"/>
                <w:szCs w:val="24"/>
              </w:rPr>
            </w:pPr>
            <w:r w:rsidRPr="001B3EFA">
              <w:rPr>
                <w:color w:val="31849B"/>
                <w:sz w:val="24"/>
                <w:szCs w:val="24"/>
              </w:rPr>
              <w:t>100</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Амралт, чөлөөт цаг, соёлын бараа үйлчилгээ</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108.7</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100.1</w:t>
            </w:r>
          </w:p>
        </w:tc>
      </w:tr>
      <w:tr w:rsidR="00911537" w:rsidRPr="001B3EFA" w:rsidTr="0068371E">
        <w:trPr>
          <w:cnfStyle w:val="000000100000"/>
        </w:trPr>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Зочид буудал, нийтийн хоол, дотуур байрны үйлчилгээ</w:t>
            </w:r>
          </w:p>
        </w:tc>
        <w:tc>
          <w:tcPr>
            <w:tcW w:w="2160" w:type="dxa"/>
          </w:tcPr>
          <w:p w:rsidR="00911537" w:rsidRPr="001B3EFA" w:rsidRDefault="00911537" w:rsidP="00C465A4">
            <w:pPr>
              <w:jc w:val="both"/>
              <w:cnfStyle w:val="000000100000"/>
              <w:rPr>
                <w:bCs/>
                <w:color w:val="31849B"/>
                <w:sz w:val="24"/>
                <w:szCs w:val="24"/>
              </w:rPr>
            </w:pPr>
            <w:r w:rsidRPr="001B3EFA">
              <w:rPr>
                <w:bCs/>
                <w:color w:val="31849B"/>
                <w:sz w:val="24"/>
                <w:szCs w:val="24"/>
              </w:rPr>
              <w:t>106.8</w:t>
            </w:r>
          </w:p>
        </w:tc>
        <w:tc>
          <w:tcPr>
            <w:tcW w:w="1908" w:type="dxa"/>
          </w:tcPr>
          <w:p w:rsidR="00911537" w:rsidRPr="001B3EFA" w:rsidRDefault="00911537" w:rsidP="00C465A4">
            <w:pPr>
              <w:jc w:val="both"/>
              <w:cnfStyle w:val="000000100000"/>
              <w:rPr>
                <w:color w:val="31849B"/>
                <w:sz w:val="24"/>
                <w:szCs w:val="24"/>
              </w:rPr>
            </w:pPr>
            <w:r w:rsidRPr="001B3EFA">
              <w:rPr>
                <w:color w:val="31849B"/>
                <w:sz w:val="24"/>
                <w:szCs w:val="24"/>
              </w:rPr>
              <w:t>100.7</w:t>
            </w:r>
          </w:p>
        </w:tc>
      </w:tr>
      <w:tr w:rsidR="00911537" w:rsidRPr="001B3EFA" w:rsidTr="0068371E">
        <w:tc>
          <w:tcPr>
            <w:cnfStyle w:val="001000000000"/>
            <w:tcW w:w="4320" w:type="dxa"/>
          </w:tcPr>
          <w:p w:rsidR="00911537" w:rsidRPr="001B3EFA" w:rsidRDefault="00911537"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Бусад бараа, үйлчилгээ</w:t>
            </w:r>
          </w:p>
        </w:tc>
        <w:tc>
          <w:tcPr>
            <w:tcW w:w="2160" w:type="dxa"/>
          </w:tcPr>
          <w:p w:rsidR="00911537" w:rsidRPr="001B3EFA" w:rsidRDefault="00911537" w:rsidP="00C465A4">
            <w:pPr>
              <w:jc w:val="both"/>
              <w:cnfStyle w:val="000000000000"/>
              <w:rPr>
                <w:bCs/>
                <w:color w:val="31849B"/>
                <w:sz w:val="24"/>
                <w:szCs w:val="24"/>
              </w:rPr>
            </w:pPr>
            <w:r w:rsidRPr="001B3EFA">
              <w:rPr>
                <w:bCs/>
                <w:color w:val="31849B"/>
                <w:sz w:val="24"/>
                <w:szCs w:val="24"/>
              </w:rPr>
              <w:t>113.8</w:t>
            </w:r>
          </w:p>
        </w:tc>
        <w:tc>
          <w:tcPr>
            <w:tcW w:w="1908" w:type="dxa"/>
          </w:tcPr>
          <w:p w:rsidR="00911537" w:rsidRPr="001B3EFA" w:rsidRDefault="00911537" w:rsidP="00C465A4">
            <w:pPr>
              <w:jc w:val="both"/>
              <w:cnfStyle w:val="000000000000"/>
              <w:rPr>
                <w:color w:val="31849B"/>
                <w:sz w:val="24"/>
                <w:szCs w:val="24"/>
              </w:rPr>
            </w:pPr>
            <w:r w:rsidRPr="001B3EFA">
              <w:rPr>
                <w:color w:val="31849B"/>
                <w:sz w:val="24"/>
                <w:szCs w:val="24"/>
              </w:rPr>
              <w:t>100</w:t>
            </w:r>
          </w:p>
        </w:tc>
      </w:tr>
    </w:tbl>
    <w:p w:rsidR="0098363B" w:rsidRPr="001B3EFA" w:rsidRDefault="0098363B" w:rsidP="00C465A4">
      <w:pPr>
        <w:pStyle w:val="ListParagraph"/>
        <w:ind w:left="0" w:firstLine="360"/>
        <w:jc w:val="both"/>
        <w:rPr>
          <w:rFonts w:ascii="Times New Roman" w:hAnsi="Times New Roman" w:cs="Times New Roman"/>
          <w:sz w:val="24"/>
          <w:szCs w:val="24"/>
        </w:rPr>
      </w:pPr>
    </w:p>
    <w:p w:rsidR="00813082" w:rsidRPr="001B3EFA" w:rsidRDefault="00813082" w:rsidP="00C465A4">
      <w:pPr>
        <w:pStyle w:val="ListParagraph"/>
        <w:ind w:left="0"/>
        <w:jc w:val="both"/>
        <w:rPr>
          <w:rFonts w:ascii="Times New Roman" w:hAnsi="Times New Roman" w:cs="Times New Roman"/>
          <w:sz w:val="24"/>
          <w:szCs w:val="24"/>
        </w:rPr>
      </w:pPr>
    </w:p>
    <w:p w:rsidR="00813082" w:rsidRPr="001B3EFA" w:rsidRDefault="00813082" w:rsidP="001B3EFA">
      <w:pPr>
        <w:pStyle w:val="ListParagraph"/>
        <w:ind w:left="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 xml:space="preserve">Түлээ, </w:t>
      </w:r>
      <w:r w:rsidR="00107332" w:rsidRPr="001B3EFA">
        <w:rPr>
          <w:rFonts w:ascii="Times New Roman" w:hAnsi="Times New Roman" w:cs="Times New Roman"/>
          <w:b/>
          <w:i/>
          <w:sz w:val="24"/>
          <w:szCs w:val="24"/>
          <w:lang w:val="mn-MN"/>
        </w:rPr>
        <w:t>түлшний үнэ</w:t>
      </w:r>
    </w:p>
    <w:p w:rsidR="00107332" w:rsidRPr="001B3EFA" w:rsidRDefault="00107332" w:rsidP="001B3EFA">
      <w:pPr>
        <w:pStyle w:val="ListParagraph"/>
        <w:spacing w:after="0"/>
        <w:ind w:left="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w:t>
      </w:r>
      <w:r w:rsidR="00AB377E" w:rsidRPr="001B3EFA">
        <w:rPr>
          <w:rFonts w:ascii="Times New Roman" w:hAnsi="Times New Roman" w:cs="Times New Roman"/>
          <w:b/>
          <w:i/>
          <w:sz w:val="24"/>
          <w:szCs w:val="24"/>
        </w:rPr>
        <w:t>12</w:t>
      </w:r>
      <w:r w:rsidRPr="001B3EFA">
        <w:rPr>
          <w:rFonts w:ascii="Times New Roman" w:hAnsi="Times New Roman" w:cs="Times New Roman"/>
          <w:b/>
          <w:i/>
          <w:sz w:val="24"/>
          <w:szCs w:val="24"/>
          <w:lang w:val="mn-MN"/>
        </w:rPr>
        <w:t xml:space="preserve"> сарын байдлаар/</w:t>
      </w:r>
    </w:p>
    <w:tbl>
      <w:tblPr>
        <w:tblStyle w:val="LightShading-Accent5"/>
        <w:tblpPr w:leftFromText="180" w:rightFromText="180" w:vertAnchor="text" w:horzAnchor="page" w:tblpX="2053" w:tblpY="147"/>
        <w:tblW w:w="0" w:type="auto"/>
        <w:tblLook w:val="04A0"/>
      </w:tblPr>
      <w:tblGrid>
        <w:gridCol w:w="1908"/>
        <w:gridCol w:w="1152"/>
        <w:gridCol w:w="996"/>
      </w:tblGrid>
      <w:tr w:rsidR="007C3452" w:rsidRPr="001B3EFA" w:rsidTr="007C3452">
        <w:trPr>
          <w:cnfStyle w:val="100000000000"/>
        </w:trPr>
        <w:tc>
          <w:tcPr>
            <w:cnfStyle w:val="001000000000"/>
            <w:tcW w:w="3060" w:type="dxa"/>
            <w:gridSpan w:val="2"/>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Түлээ</w:t>
            </w:r>
          </w:p>
        </w:tc>
        <w:tc>
          <w:tcPr>
            <w:tcW w:w="931" w:type="dxa"/>
          </w:tcPr>
          <w:p w:rsidR="007C3452" w:rsidRPr="001B3EFA" w:rsidRDefault="007C3452" w:rsidP="00C465A4">
            <w:pPr>
              <w:pStyle w:val="ListParagraph"/>
              <w:ind w:left="0"/>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Гялгар зах</w:t>
            </w:r>
          </w:p>
        </w:tc>
      </w:tr>
      <w:tr w:rsidR="007C3452" w:rsidRPr="001B3EFA" w:rsidTr="007C3452">
        <w:trPr>
          <w:cnfStyle w:val="000000100000"/>
        </w:trPr>
        <w:tc>
          <w:tcPr>
            <w:cnfStyle w:val="001000000000"/>
            <w:tcW w:w="1908" w:type="dxa"/>
            <w:vMerge w:val="restart"/>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Түлнийн шуудай мод</w:t>
            </w:r>
          </w:p>
        </w:tc>
        <w:tc>
          <w:tcPr>
            <w:tcW w:w="1152" w:type="dxa"/>
          </w:tcPr>
          <w:p w:rsidR="007C3452" w:rsidRPr="001B3EFA" w:rsidRDefault="007C3452"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Хар мод</w:t>
            </w:r>
          </w:p>
        </w:tc>
        <w:tc>
          <w:tcPr>
            <w:tcW w:w="931" w:type="dxa"/>
          </w:tcPr>
          <w:p w:rsidR="007C3452" w:rsidRPr="001B3EFA" w:rsidRDefault="00061ADA"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1500</w:t>
            </w:r>
          </w:p>
        </w:tc>
      </w:tr>
      <w:tr w:rsidR="007C3452" w:rsidRPr="001B3EFA" w:rsidTr="007C3452">
        <w:tc>
          <w:tcPr>
            <w:cnfStyle w:val="001000000000"/>
            <w:tcW w:w="1908" w:type="dxa"/>
            <w:vMerge/>
          </w:tcPr>
          <w:p w:rsidR="007C3452" w:rsidRPr="001B3EFA" w:rsidRDefault="007C3452" w:rsidP="00C465A4">
            <w:pPr>
              <w:pStyle w:val="ListParagraph"/>
              <w:ind w:left="0"/>
              <w:jc w:val="both"/>
              <w:rPr>
                <w:rFonts w:ascii="Times New Roman" w:hAnsi="Times New Roman" w:cs="Times New Roman"/>
                <w:sz w:val="24"/>
                <w:szCs w:val="24"/>
                <w:lang w:val="mn-MN"/>
              </w:rPr>
            </w:pPr>
          </w:p>
        </w:tc>
        <w:tc>
          <w:tcPr>
            <w:tcW w:w="1152" w:type="dxa"/>
          </w:tcPr>
          <w:p w:rsidR="007C3452" w:rsidRPr="001B3EFA" w:rsidRDefault="007C3452" w:rsidP="00C465A4">
            <w:pPr>
              <w:pStyle w:val="ListParagraph"/>
              <w:ind w:left="0"/>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Нарс</w:t>
            </w:r>
          </w:p>
        </w:tc>
        <w:tc>
          <w:tcPr>
            <w:tcW w:w="931" w:type="dxa"/>
          </w:tcPr>
          <w:p w:rsidR="007C3452" w:rsidRPr="001B3EFA" w:rsidRDefault="00061ADA" w:rsidP="00C465A4">
            <w:pPr>
              <w:pStyle w:val="ListParagraph"/>
              <w:ind w:left="0"/>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1400</w:t>
            </w:r>
          </w:p>
        </w:tc>
      </w:tr>
      <w:tr w:rsidR="007C3452" w:rsidRPr="001B3EFA" w:rsidTr="007C3452">
        <w:trPr>
          <w:cnfStyle w:val="000000100000"/>
        </w:trPr>
        <w:tc>
          <w:tcPr>
            <w:cnfStyle w:val="001000000000"/>
            <w:tcW w:w="190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Нүүрс /шуудай/</w:t>
            </w:r>
          </w:p>
        </w:tc>
        <w:tc>
          <w:tcPr>
            <w:tcW w:w="1152" w:type="dxa"/>
          </w:tcPr>
          <w:p w:rsidR="007C3452" w:rsidRPr="001B3EFA" w:rsidRDefault="007C3452"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Налайх</w:t>
            </w:r>
          </w:p>
        </w:tc>
        <w:tc>
          <w:tcPr>
            <w:tcW w:w="931" w:type="dxa"/>
          </w:tcPr>
          <w:p w:rsidR="007C3452" w:rsidRPr="001B3EFA" w:rsidRDefault="00061ADA"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1500</w:t>
            </w:r>
          </w:p>
        </w:tc>
      </w:tr>
    </w:tbl>
    <w:tbl>
      <w:tblPr>
        <w:tblStyle w:val="LightShading-Accent5"/>
        <w:tblpPr w:leftFromText="180" w:rightFromText="180" w:vertAnchor="text" w:horzAnchor="page" w:tblpX="6253" w:tblpY="147"/>
        <w:tblW w:w="0" w:type="auto"/>
        <w:tblLook w:val="04A0"/>
      </w:tblPr>
      <w:tblGrid>
        <w:gridCol w:w="2088"/>
        <w:gridCol w:w="1890"/>
      </w:tblGrid>
      <w:tr w:rsidR="007C3452" w:rsidRPr="001B3EFA" w:rsidTr="007C3452">
        <w:trPr>
          <w:cnfStyle w:val="100000000000"/>
        </w:trPr>
        <w:tc>
          <w:tcPr>
            <w:cnfStyle w:val="001000000000"/>
            <w:tcW w:w="208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Шатахуун</w:t>
            </w:r>
          </w:p>
        </w:tc>
        <w:tc>
          <w:tcPr>
            <w:tcW w:w="1890" w:type="dxa"/>
          </w:tcPr>
          <w:p w:rsidR="007C3452" w:rsidRPr="001B3EFA" w:rsidRDefault="007C3452" w:rsidP="00C465A4">
            <w:pPr>
              <w:pStyle w:val="ListParagraph"/>
              <w:ind w:left="0"/>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Магнай трейд</w:t>
            </w:r>
          </w:p>
        </w:tc>
      </w:tr>
      <w:tr w:rsidR="007C3452" w:rsidRPr="001B3EFA" w:rsidTr="007C3452">
        <w:trPr>
          <w:cnfStyle w:val="000000100000"/>
        </w:trPr>
        <w:tc>
          <w:tcPr>
            <w:cnfStyle w:val="001000000000"/>
            <w:tcW w:w="208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АИ-95</w:t>
            </w:r>
          </w:p>
        </w:tc>
        <w:tc>
          <w:tcPr>
            <w:tcW w:w="1890" w:type="dxa"/>
          </w:tcPr>
          <w:p w:rsidR="007C3452" w:rsidRPr="001B3EFA" w:rsidRDefault="007C3452"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1740</w:t>
            </w:r>
          </w:p>
        </w:tc>
      </w:tr>
      <w:tr w:rsidR="007C3452" w:rsidRPr="001B3EFA" w:rsidTr="007C3452">
        <w:tc>
          <w:tcPr>
            <w:cnfStyle w:val="001000000000"/>
            <w:tcW w:w="208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АИ-76,80</w:t>
            </w:r>
          </w:p>
        </w:tc>
        <w:tc>
          <w:tcPr>
            <w:tcW w:w="1890" w:type="dxa"/>
          </w:tcPr>
          <w:p w:rsidR="007C3452" w:rsidRPr="001B3EFA" w:rsidRDefault="007C3452" w:rsidP="00C465A4">
            <w:pPr>
              <w:pStyle w:val="ListParagraph"/>
              <w:ind w:left="0"/>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1310</w:t>
            </w:r>
          </w:p>
        </w:tc>
      </w:tr>
      <w:tr w:rsidR="007C3452" w:rsidRPr="001B3EFA" w:rsidTr="007C3452">
        <w:trPr>
          <w:cnfStyle w:val="000000100000"/>
        </w:trPr>
        <w:tc>
          <w:tcPr>
            <w:cnfStyle w:val="001000000000"/>
            <w:tcW w:w="208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АИ-92,93</w:t>
            </w:r>
          </w:p>
        </w:tc>
        <w:tc>
          <w:tcPr>
            <w:tcW w:w="1890" w:type="dxa"/>
          </w:tcPr>
          <w:p w:rsidR="007C3452" w:rsidRPr="001B3EFA" w:rsidRDefault="007C3452"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15</w:t>
            </w:r>
            <w:r w:rsidR="00061ADA" w:rsidRPr="001B3EFA">
              <w:rPr>
                <w:rFonts w:ascii="Times New Roman" w:hAnsi="Times New Roman" w:cs="Times New Roman"/>
                <w:sz w:val="24"/>
                <w:szCs w:val="24"/>
                <w:lang w:val="mn-MN"/>
              </w:rPr>
              <w:t>90</w:t>
            </w:r>
          </w:p>
        </w:tc>
      </w:tr>
      <w:tr w:rsidR="007C3452" w:rsidRPr="001B3EFA" w:rsidTr="007C3452">
        <w:tc>
          <w:tcPr>
            <w:cnfStyle w:val="001000000000"/>
            <w:tcW w:w="2088" w:type="dxa"/>
          </w:tcPr>
          <w:p w:rsidR="007C3452" w:rsidRPr="001B3EFA" w:rsidRDefault="007C345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Дизель </w:t>
            </w:r>
          </w:p>
        </w:tc>
        <w:tc>
          <w:tcPr>
            <w:tcW w:w="1890" w:type="dxa"/>
          </w:tcPr>
          <w:p w:rsidR="007C3452" w:rsidRPr="001B3EFA" w:rsidRDefault="007C3452" w:rsidP="00C465A4">
            <w:pPr>
              <w:pStyle w:val="ListParagraph"/>
              <w:ind w:left="0"/>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1650</w:t>
            </w:r>
          </w:p>
        </w:tc>
      </w:tr>
    </w:tbl>
    <w:p w:rsidR="0098363B" w:rsidRPr="001B3EFA" w:rsidRDefault="0098363B" w:rsidP="00C465A4">
      <w:pPr>
        <w:pStyle w:val="ListParagraph"/>
        <w:ind w:left="360"/>
        <w:jc w:val="both"/>
        <w:rPr>
          <w:rFonts w:ascii="Times New Roman" w:hAnsi="Times New Roman" w:cs="Times New Roman"/>
          <w:sz w:val="24"/>
          <w:szCs w:val="24"/>
          <w:lang w:val="mn-MN"/>
        </w:rPr>
      </w:pPr>
    </w:p>
    <w:p w:rsidR="00107332" w:rsidRPr="001B3EFA" w:rsidRDefault="00107332" w:rsidP="00C465A4">
      <w:pPr>
        <w:pStyle w:val="ListParagraph"/>
        <w:ind w:left="360"/>
        <w:jc w:val="both"/>
        <w:rPr>
          <w:rFonts w:ascii="Times New Roman" w:hAnsi="Times New Roman" w:cs="Times New Roman"/>
          <w:sz w:val="24"/>
          <w:szCs w:val="24"/>
          <w:lang w:val="mn-MN"/>
        </w:rPr>
      </w:pPr>
    </w:p>
    <w:p w:rsidR="00107332" w:rsidRPr="001B3EFA" w:rsidRDefault="00107332" w:rsidP="00C465A4">
      <w:pPr>
        <w:pStyle w:val="ListParagraph"/>
        <w:spacing w:after="0"/>
        <w:ind w:left="360"/>
        <w:jc w:val="both"/>
        <w:rPr>
          <w:rFonts w:ascii="Times New Roman" w:hAnsi="Times New Roman" w:cs="Times New Roman"/>
          <w:sz w:val="24"/>
          <w:szCs w:val="24"/>
          <w:lang w:val="mn-MN"/>
        </w:rPr>
      </w:pPr>
    </w:p>
    <w:p w:rsidR="0098363B" w:rsidRPr="001B3EFA" w:rsidRDefault="0098363B" w:rsidP="00C465A4">
      <w:pPr>
        <w:spacing w:after="0"/>
        <w:ind w:left="360"/>
        <w:jc w:val="both"/>
        <w:rPr>
          <w:rFonts w:ascii="Times New Roman" w:hAnsi="Times New Roman" w:cs="Times New Roman"/>
          <w:sz w:val="24"/>
          <w:szCs w:val="24"/>
          <w:lang w:val="mn-MN"/>
        </w:rPr>
      </w:pPr>
    </w:p>
    <w:p w:rsidR="0068371E" w:rsidRPr="001B3EFA" w:rsidRDefault="0068371E" w:rsidP="00C465A4">
      <w:pPr>
        <w:ind w:left="360"/>
        <w:jc w:val="both"/>
        <w:rPr>
          <w:rFonts w:ascii="Times New Roman" w:hAnsi="Times New Roman" w:cs="Times New Roman"/>
          <w:sz w:val="24"/>
          <w:szCs w:val="24"/>
        </w:rPr>
      </w:pPr>
    </w:p>
    <w:p w:rsidR="0068371E" w:rsidRPr="001B3EFA" w:rsidRDefault="0068371E" w:rsidP="00C465A4">
      <w:pPr>
        <w:ind w:left="360"/>
        <w:jc w:val="both"/>
        <w:rPr>
          <w:rFonts w:ascii="Times New Roman" w:hAnsi="Times New Roman" w:cs="Times New Roman"/>
          <w:sz w:val="24"/>
          <w:szCs w:val="24"/>
        </w:rPr>
      </w:pPr>
    </w:p>
    <w:p w:rsidR="00813082" w:rsidRDefault="00813082" w:rsidP="00C465A4">
      <w:pPr>
        <w:ind w:left="360"/>
        <w:jc w:val="both"/>
        <w:rPr>
          <w:rFonts w:ascii="Times New Roman" w:hAnsi="Times New Roman" w:cs="Times New Roman"/>
          <w:lang w:val="mn-MN"/>
        </w:rPr>
      </w:pPr>
    </w:p>
    <w:p w:rsidR="00024BC7" w:rsidRPr="001B3EFA" w:rsidRDefault="00024BC7" w:rsidP="00C465A4">
      <w:pPr>
        <w:jc w:val="both"/>
        <w:rPr>
          <w:rFonts w:ascii="Times New Roman" w:hAnsi="Times New Roman" w:cs="Times New Roman"/>
          <w:sz w:val="24"/>
          <w:szCs w:val="24"/>
        </w:rPr>
      </w:pPr>
    </w:p>
    <w:p w:rsidR="00813082" w:rsidRPr="001B3EFA" w:rsidRDefault="00813082" w:rsidP="00C465A4">
      <w:pPr>
        <w:pStyle w:val="ListParagraph"/>
        <w:numPr>
          <w:ilvl w:val="0"/>
          <w:numId w:val="2"/>
        </w:numPr>
        <w:jc w:val="both"/>
        <w:rPr>
          <w:rFonts w:ascii="Times New Roman" w:hAnsi="Times New Roman" w:cs="Times New Roman"/>
          <w:b/>
          <w:sz w:val="24"/>
          <w:szCs w:val="24"/>
          <w:lang w:val="mn-MN"/>
        </w:rPr>
      </w:pPr>
      <w:r w:rsidRPr="001B3EFA">
        <w:rPr>
          <w:rFonts w:ascii="Times New Roman" w:hAnsi="Times New Roman" w:cs="Times New Roman"/>
          <w:b/>
          <w:sz w:val="24"/>
          <w:szCs w:val="24"/>
          <w:lang w:val="mn-MN"/>
        </w:rPr>
        <w:lastRenderedPageBreak/>
        <w:t>Орон нутгийн төсөв</w:t>
      </w:r>
    </w:p>
    <w:p w:rsidR="007C3452" w:rsidRPr="001B3EFA" w:rsidRDefault="007C3452" w:rsidP="00C465A4">
      <w:pPr>
        <w:pStyle w:val="ListParagraph"/>
        <w:ind w:left="360"/>
        <w:jc w:val="both"/>
        <w:rPr>
          <w:rFonts w:ascii="Times New Roman" w:hAnsi="Times New Roman" w:cs="Times New Roman"/>
          <w:b/>
          <w:sz w:val="24"/>
          <w:szCs w:val="24"/>
          <w:lang w:val="mn-MN"/>
        </w:rPr>
      </w:pPr>
    </w:p>
    <w:p w:rsidR="00813082" w:rsidRPr="001B3EFA" w:rsidRDefault="00813082" w:rsidP="00C465A4">
      <w:pPr>
        <w:pStyle w:val="ListParagraph"/>
        <w:ind w:left="270" w:firstLine="90"/>
        <w:jc w:val="both"/>
        <w:rPr>
          <w:rFonts w:ascii="Times New Roman" w:hAnsi="Times New Roman" w:cs="Times New Roman"/>
          <w:b/>
          <w:sz w:val="24"/>
          <w:szCs w:val="24"/>
          <w:u w:val="single"/>
        </w:rPr>
      </w:pPr>
      <w:r w:rsidRPr="001B3EFA">
        <w:rPr>
          <w:rFonts w:ascii="Times New Roman" w:hAnsi="Times New Roman" w:cs="Times New Roman"/>
          <w:b/>
          <w:noProof/>
          <w:sz w:val="24"/>
          <w:szCs w:val="24"/>
          <w:u w:val="single"/>
        </w:rPr>
        <w:drawing>
          <wp:anchor distT="0" distB="0" distL="114300" distR="114300" simplePos="0" relativeHeight="251664384" behindDoc="0" locked="0" layoutInCell="1" allowOverlap="1">
            <wp:simplePos x="0" y="0"/>
            <wp:positionH relativeFrom="column">
              <wp:posOffset>2952750</wp:posOffset>
            </wp:positionH>
            <wp:positionV relativeFrom="paragraph">
              <wp:posOffset>186690</wp:posOffset>
            </wp:positionV>
            <wp:extent cx="3086100" cy="2409825"/>
            <wp:effectExtent l="19050" t="0" r="0" b="0"/>
            <wp:wrapSquare wrapText="bothSides"/>
            <wp:docPr id="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Pr="001B3EFA">
        <w:rPr>
          <w:rFonts w:ascii="Times New Roman" w:hAnsi="Times New Roman" w:cs="Times New Roman"/>
          <w:b/>
          <w:sz w:val="24"/>
          <w:szCs w:val="24"/>
          <w:u w:val="single"/>
          <w:lang w:val="mn-MN"/>
        </w:rPr>
        <w:t>Төсвийн орлого:</w:t>
      </w:r>
    </w:p>
    <w:p w:rsidR="00813082" w:rsidRPr="001B3EFA" w:rsidRDefault="00813082" w:rsidP="00C465A4">
      <w:pPr>
        <w:ind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Орон нутгийн төсвийн нийт </w:t>
      </w:r>
      <w:r w:rsidR="002B3943" w:rsidRPr="001B3EFA">
        <w:rPr>
          <w:rFonts w:ascii="Times New Roman" w:hAnsi="Times New Roman" w:cs="Times New Roman"/>
          <w:sz w:val="24"/>
          <w:szCs w:val="24"/>
          <w:lang w:val="mn-MN"/>
        </w:rPr>
        <w:t xml:space="preserve">орлого, тусламжын дүн 2011 оны </w:t>
      </w:r>
      <w:r w:rsidR="002B3943" w:rsidRPr="001B3EFA">
        <w:rPr>
          <w:rFonts w:ascii="Times New Roman" w:hAnsi="Times New Roman" w:cs="Times New Roman"/>
          <w:sz w:val="24"/>
          <w:szCs w:val="24"/>
        </w:rPr>
        <w:t>12</w:t>
      </w:r>
      <w:r w:rsidR="002B3943" w:rsidRPr="001B3EFA">
        <w:rPr>
          <w:rFonts w:ascii="Times New Roman" w:hAnsi="Times New Roman" w:cs="Times New Roman"/>
          <w:sz w:val="24"/>
          <w:szCs w:val="24"/>
          <w:lang w:val="mn-MN"/>
        </w:rPr>
        <w:t xml:space="preserve"> сарын байдлаар 10962.8</w:t>
      </w:r>
      <w:r w:rsidRPr="001B3EFA">
        <w:rPr>
          <w:rFonts w:ascii="Times New Roman" w:hAnsi="Times New Roman" w:cs="Times New Roman"/>
          <w:sz w:val="24"/>
          <w:szCs w:val="24"/>
          <w:lang w:val="mn-MN"/>
        </w:rPr>
        <w:t xml:space="preserve"> сая төгрөг, нийт </w:t>
      </w:r>
      <w:r w:rsidR="002B3943" w:rsidRPr="001B3EFA">
        <w:rPr>
          <w:rFonts w:ascii="Times New Roman" w:hAnsi="Times New Roman" w:cs="Times New Roman"/>
          <w:sz w:val="24"/>
          <w:szCs w:val="24"/>
          <w:lang w:val="mn-MN"/>
        </w:rPr>
        <w:t>зарлага цэвэр зээлийн дүн 6839.8</w:t>
      </w:r>
      <w:r w:rsidRPr="001B3EFA">
        <w:rPr>
          <w:rFonts w:ascii="Times New Roman" w:hAnsi="Times New Roman" w:cs="Times New Roman"/>
          <w:sz w:val="24"/>
          <w:szCs w:val="24"/>
          <w:lang w:val="mn-MN"/>
        </w:rPr>
        <w:t xml:space="preserve"> сая төгрөг болж, орон нутгийн төсвийн нийт тэнцэл </w:t>
      </w:r>
      <w:r w:rsidR="002B3943" w:rsidRPr="001B3EFA">
        <w:rPr>
          <w:rFonts w:ascii="Times New Roman" w:hAnsi="Times New Roman" w:cs="Times New Roman"/>
          <w:sz w:val="24"/>
          <w:szCs w:val="24"/>
          <w:lang w:val="mn-MN"/>
        </w:rPr>
        <w:t>4122.9</w:t>
      </w:r>
      <w:r w:rsidRPr="001B3EFA">
        <w:rPr>
          <w:rFonts w:ascii="Times New Roman" w:hAnsi="Times New Roman" w:cs="Times New Roman"/>
          <w:sz w:val="24"/>
          <w:szCs w:val="24"/>
        </w:rPr>
        <w:t xml:space="preserve"> </w:t>
      </w:r>
      <w:r w:rsidRPr="001B3EFA">
        <w:rPr>
          <w:rFonts w:ascii="Times New Roman" w:hAnsi="Times New Roman" w:cs="Times New Roman"/>
          <w:sz w:val="24"/>
          <w:szCs w:val="24"/>
          <w:lang w:val="mn-MN"/>
        </w:rPr>
        <w:t>сая төгрөгийн ашигтай гарсан байна.</w:t>
      </w:r>
      <w:r w:rsidRPr="001B3EFA">
        <w:rPr>
          <w:rFonts w:ascii="Times New Roman" w:hAnsi="Times New Roman" w:cs="Times New Roman"/>
          <w:sz w:val="24"/>
          <w:szCs w:val="24"/>
        </w:rPr>
        <w:t xml:space="preserve"> </w:t>
      </w:r>
    </w:p>
    <w:p w:rsidR="00813082" w:rsidRPr="001B3EFA" w:rsidRDefault="002B3943" w:rsidP="00C465A4">
      <w:pPr>
        <w:ind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2011 оны 12</w:t>
      </w:r>
      <w:r w:rsidR="00813082" w:rsidRPr="001B3EFA">
        <w:rPr>
          <w:rFonts w:ascii="Times New Roman" w:hAnsi="Times New Roman" w:cs="Times New Roman"/>
          <w:sz w:val="24"/>
          <w:szCs w:val="24"/>
          <w:lang w:val="mn-MN"/>
        </w:rPr>
        <w:t xml:space="preserve"> сарын байдлаар орон нутгийн нийт орлого, тусламжын дүн </w:t>
      </w:r>
      <w:r w:rsidRPr="001B3EFA">
        <w:rPr>
          <w:rFonts w:ascii="Times New Roman" w:hAnsi="Times New Roman" w:cs="Times New Roman"/>
          <w:sz w:val="24"/>
          <w:szCs w:val="24"/>
          <w:lang w:val="mn-MN"/>
        </w:rPr>
        <w:t>10962.8</w:t>
      </w:r>
      <w:r w:rsidR="00813082" w:rsidRPr="001B3EFA">
        <w:rPr>
          <w:rFonts w:ascii="Times New Roman" w:hAnsi="Times New Roman" w:cs="Times New Roman"/>
          <w:sz w:val="24"/>
          <w:szCs w:val="24"/>
          <w:lang w:val="mn-MN"/>
        </w:rPr>
        <w:t xml:space="preserve"> сая төгрөг болж, төлөвлөсөн хэмжээнээс </w:t>
      </w:r>
      <w:r w:rsidRPr="001B3EFA">
        <w:rPr>
          <w:rFonts w:ascii="Times New Roman" w:hAnsi="Times New Roman" w:cs="Times New Roman"/>
          <w:sz w:val="24"/>
          <w:szCs w:val="24"/>
          <w:lang w:val="mn-MN"/>
        </w:rPr>
        <w:t>3344.3</w:t>
      </w:r>
      <w:r w:rsidR="00813082" w:rsidRPr="001B3EFA">
        <w:rPr>
          <w:rFonts w:ascii="Times New Roman" w:hAnsi="Times New Roman" w:cs="Times New Roman"/>
          <w:sz w:val="24"/>
          <w:szCs w:val="24"/>
          <w:lang w:val="mn-MN"/>
        </w:rPr>
        <w:t xml:space="preserve"> сая төгрөгөөр буюу </w:t>
      </w:r>
      <w:r w:rsidR="00867845" w:rsidRPr="001B3EFA">
        <w:rPr>
          <w:rFonts w:ascii="Times New Roman" w:hAnsi="Times New Roman" w:cs="Times New Roman"/>
          <w:sz w:val="24"/>
          <w:szCs w:val="24"/>
          <w:lang w:val="mn-MN"/>
        </w:rPr>
        <w:t>43.9</w:t>
      </w:r>
      <w:r w:rsidR="00813082" w:rsidRPr="001B3EFA">
        <w:rPr>
          <w:rFonts w:ascii="Times New Roman" w:hAnsi="Times New Roman" w:cs="Times New Roman"/>
          <w:sz w:val="24"/>
          <w:szCs w:val="24"/>
          <w:lang w:val="mn-MN"/>
        </w:rPr>
        <w:t xml:space="preserve"> хувиар давуулан биелүүлсэн байна. Орон нутгийн нйит төсвийн төлөвлөгөөний биелэлтийг нэр төрөл тус бүрээр нь доорх хүснэтэд харуулав.</w:t>
      </w:r>
    </w:p>
    <w:tbl>
      <w:tblPr>
        <w:tblStyle w:val="LightShading-Accent5"/>
        <w:tblpPr w:leftFromText="180" w:rightFromText="180" w:vertAnchor="page" w:horzAnchor="margin" w:tblpY="7805"/>
        <w:tblW w:w="9365" w:type="dxa"/>
        <w:tblLook w:val="04A0"/>
      </w:tblPr>
      <w:tblGrid>
        <w:gridCol w:w="3078"/>
        <w:gridCol w:w="1710"/>
        <w:gridCol w:w="1800"/>
        <w:gridCol w:w="1440"/>
        <w:gridCol w:w="1337"/>
      </w:tblGrid>
      <w:tr w:rsidR="00867845" w:rsidRPr="001B3EFA" w:rsidTr="001B3EFA">
        <w:trPr>
          <w:cnfStyle w:val="100000000000"/>
          <w:trHeight w:val="262"/>
        </w:trPr>
        <w:tc>
          <w:tcPr>
            <w:cnfStyle w:val="001000000000"/>
            <w:tcW w:w="3078" w:type="dxa"/>
            <w:vMerge w:val="restart"/>
            <w:vAlign w:val="center"/>
          </w:tcPr>
          <w:p w:rsidR="00867845" w:rsidRPr="001B3EFA" w:rsidRDefault="00867845"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w:t>
            </w:r>
          </w:p>
        </w:tc>
        <w:tc>
          <w:tcPr>
            <w:tcW w:w="1710" w:type="dxa"/>
            <w:vMerge w:val="restart"/>
            <w:vAlign w:val="center"/>
          </w:tcPr>
          <w:p w:rsidR="00867845" w:rsidRPr="001B3EFA" w:rsidRDefault="00867845"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Төлөвлөгөө</w:t>
            </w:r>
          </w:p>
        </w:tc>
        <w:tc>
          <w:tcPr>
            <w:tcW w:w="1800" w:type="dxa"/>
            <w:vMerge w:val="restart"/>
            <w:vAlign w:val="center"/>
          </w:tcPr>
          <w:p w:rsidR="00867845" w:rsidRPr="001B3EFA" w:rsidRDefault="00867845"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Гүйцэтгэл</w:t>
            </w:r>
          </w:p>
        </w:tc>
        <w:tc>
          <w:tcPr>
            <w:tcW w:w="2777" w:type="dxa"/>
            <w:gridSpan w:val="2"/>
          </w:tcPr>
          <w:p w:rsidR="00867845" w:rsidRPr="001B3EFA" w:rsidRDefault="00867845"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Өсөлт, бууралт</w:t>
            </w:r>
          </w:p>
        </w:tc>
      </w:tr>
      <w:tr w:rsidR="00867845" w:rsidRPr="001B3EFA" w:rsidTr="001B3EFA">
        <w:trPr>
          <w:cnfStyle w:val="000000100000"/>
          <w:trHeight w:val="262"/>
        </w:trPr>
        <w:tc>
          <w:tcPr>
            <w:cnfStyle w:val="001000000000"/>
            <w:tcW w:w="3078" w:type="dxa"/>
            <w:vMerge/>
          </w:tcPr>
          <w:p w:rsidR="00867845" w:rsidRPr="001B3EFA" w:rsidRDefault="00867845" w:rsidP="001B3EFA">
            <w:pPr>
              <w:jc w:val="both"/>
              <w:rPr>
                <w:rFonts w:ascii="Times New Roman" w:hAnsi="Times New Roman" w:cs="Times New Roman"/>
                <w:sz w:val="24"/>
                <w:szCs w:val="24"/>
                <w:lang w:val="mn-MN"/>
              </w:rPr>
            </w:pPr>
          </w:p>
        </w:tc>
        <w:tc>
          <w:tcPr>
            <w:tcW w:w="1710" w:type="dxa"/>
            <w:vMerge/>
          </w:tcPr>
          <w:p w:rsidR="00867845" w:rsidRPr="001B3EFA" w:rsidRDefault="00867845" w:rsidP="001B3EFA">
            <w:pPr>
              <w:jc w:val="both"/>
              <w:cnfStyle w:val="000000100000"/>
              <w:rPr>
                <w:rFonts w:ascii="Times New Roman" w:hAnsi="Times New Roman" w:cs="Times New Roman"/>
                <w:sz w:val="24"/>
                <w:szCs w:val="24"/>
                <w:lang w:val="mn-MN"/>
              </w:rPr>
            </w:pPr>
          </w:p>
        </w:tc>
        <w:tc>
          <w:tcPr>
            <w:tcW w:w="1800" w:type="dxa"/>
            <w:vMerge/>
          </w:tcPr>
          <w:p w:rsidR="00867845" w:rsidRPr="001B3EFA" w:rsidRDefault="00867845" w:rsidP="001B3EFA">
            <w:pPr>
              <w:jc w:val="both"/>
              <w:cnfStyle w:val="000000100000"/>
              <w:rPr>
                <w:rFonts w:ascii="Times New Roman" w:hAnsi="Times New Roman" w:cs="Times New Roman"/>
                <w:sz w:val="24"/>
                <w:szCs w:val="24"/>
                <w:lang w:val="mn-MN"/>
              </w:rPr>
            </w:pPr>
          </w:p>
        </w:tc>
        <w:tc>
          <w:tcPr>
            <w:tcW w:w="1440" w:type="dxa"/>
          </w:tcPr>
          <w:p w:rsidR="00867845" w:rsidRPr="001B3EFA" w:rsidRDefault="00867845"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Зөрүү</w:t>
            </w:r>
          </w:p>
        </w:tc>
        <w:tc>
          <w:tcPr>
            <w:tcW w:w="1337" w:type="dxa"/>
          </w:tcPr>
          <w:p w:rsidR="00867845" w:rsidRPr="001B3EFA" w:rsidRDefault="00867845"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Хувь</w:t>
            </w:r>
          </w:p>
        </w:tc>
      </w:tr>
      <w:tr w:rsidR="00867845" w:rsidRPr="001B3EFA" w:rsidTr="001B3EFA">
        <w:trPr>
          <w:trHeight w:val="262"/>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Орлогын албан татвар</w:t>
            </w:r>
          </w:p>
        </w:tc>
        <w:tc>
          <w:tcPr>
            <w:tcW w:w="171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lang w:val="mn-MN"/>
              </w:rPr>
              <w:t>1410</w:t>
            </w:r>
            <w:r w:rsidRPr="001B3EFA">
              <w:rPr>
                <w:rFonts w:ascii="Times New Roman" w:hAnsi="Times New Roman" w:cs="Times New Roman"/>
                <w:sz w:val="24"/>
                <w:szCs w:val="24"/>
              </w:rPr>
              <w:t>801.1</w:t>
            </w:r>
          </w:p>
        </w:tc>
        <w:tc>
          <w:tcPr>
            <w:tcW w:w="180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2078355.1</w:t>
            </w:r>
          </w:p>
        </w:tc>
        <w:tc>
          <w:tcPr>
            <w:tcW w:w="144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667554.0</w:t>
            </w:r>
          </w:p>
        </w:tc>
        <w:tc>
          <w:tcPr>
            <w:tcW w:w="1337"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47.3</w:t>
            </w:r>
          </w:p>
        </w:tc>
      </w:tr>
      <w:tr w:rsidR="00867845" w:rsidRPr="001B3EFA" w:rsidTr="001B3EFA">
        <w:trPr>
          <w:cnfStyle w:val="000000100000"/>
          <w:trHeight w:val="262"/>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Өмчийн татвар</w:t>
            </w:r>
          </w:p>
        </w:tc>
        <w:tc>
          <w:tcPr>
            <w:tcW w:w="171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2200.0</w:t>
            </w:r>
          </w:p>
        </w:tc>
        <w:tc>
          <w:tcPr>
            <w:tcW w:w="180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3405.8</w:t>
            </w:r>
          </w:p>
        </w:tc>
        <w:tc>
          <w:tcPr>
            <w:tcW w:w="144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1205.8</w:t>
            </w:r>
          </w:p>
        </w:tc>
        <w:tc>
          <w:tcPr>
            <w:tcW w:w="1337" w:type="dxa"/>
          </w:tcPr>
          <w:p w:rsidR="00867845" w:rsidRPr="001B3EFA" w:rsidRDefault="00E46847"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54.8</w:t>
            </w:r>
          </w:p>
        </w:tc>
      </w:tr>
      <w:tr w:rsidR="00867845" w:rsidRPr="001B3EFA" w:rsidTr="001B3EFA">
        <w:trPr>
          <w:trHeight w:val="262"/>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Улсын тэмдэгтийн хураамж</w:t>
            </w:r>
          </w:p>
        </w:tc>
        <w:tc>
          <w:tcPr>
            <w:tcW w:w="171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5216056.9</w:t>
            </w:r>
          </w:p>
        </w:tc>
        <w:tc>
          <w:tcPr>
            <w:tcW w:w="180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7385397.0</w:t>
            </w:r>
          </w:p>
        </w:tc>
        <w:tc>
          <w:tcPr>
            <w:tcW w:w="1440"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2169340.1</w:t>
            </w:r>
          </w:p>
        </w:tc>
        <w:tc>
          <w:tcPr>
            <w:tcW w:w="1337"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41.6</w:t>
            </w:r>
          </w:p>
        </w:tc>
      </w:tr>
      <w:tr w:rsidR="00867845" w:rsidRPr="001B3EFA" w:rsidTr="001B3EFA">
        <w:trPr>
          <w:cnfStyle w:val="000000100000"/>
          <w:trHeight w:val="247"/>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Хүү торгуулийн орлого</w:t>
            </w:r>
          </w:p>
        </w:tc>
        <w:tc>
          <w:tcPr>
            <w:tcW w:w="171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lang w:val="mn-MN"/>
              </w:rPr>
              <w:t>550000</w:t>
            </w:r>
            <w:r w:rsidRPr="001B3EFA">
              <w:rPr>
                <w:rFonts w:ascii="Times New Roman" w:hAnsi="Times New Roman" w:cs="Times New Roman"/>
                <w:sz w:val="24"/>
                <w:szCs w:val="24"/>
              </w:rPr>
              <w:t>.0</w:t>
            </w:r>
          </w:p>
        </w:tc>
        <w:tc>
          <w:tcPr>
            <w:tcW w:w="180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860661.6</w:t>
            </w:r>
          </w:p>
        </w:tc>
        <w:tc>
          <w:tcPr>
            <w:tcW w:w="1440" w:type="dxa"/>
          </w:tcPr>
          <w:p w:rsidR="00867845" w:rsidRPr="001B3EFA" w:rsidRDefault="00E46847"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310661.6</w:t>
            </w:r>
          </w:p>
        </w:tc>
        <w:tc>
          <w:tcPr>
            <w:tcW w:w="1337" w:type="dxa"/>
          </w:tcPr>
          <w:p w:rsidR="00867845" w:rsidRPr="001B3EFA" w:rsidRDefault="00E46847"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56.5</w:t>
            </w:r>
          </w:p>
        </w:tc>
      </w:tr>
      <w:tr w:rsidR="00867845" w:rsidRPr="001B3EFA" w:rsidTr="001B3EFA">
        <w:trPr>
          <w:trHeight w:val="262"/>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Бусад орлого</w:t>
            </w:r>
          </w:p>
        </w:tc>
        <w:tc>
          <w:tcPr>
            <w:tcW w:w="171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9410.1</w:t>
            </w:r>
          </w:p>
        </w:tc>
        <w:tc>
          <w:tcPr>
            <w:tcW w:w="180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6297.2</w:t>
            </w:r>
          </w:p>
        </w:tc>
        <w:tc>
          <w:tcPr>
            <w:tcW w:w="1440"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-3112.9</w:t>
            </w:r>
          </w:p>
        </w:tc>
        <w:tc>
          <w:tcPr>
            <w:tcW w:w="1337"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33.1</w:t>
            </w:r>
          </w:p>
        </w:tc>
      </w:tr>
      <w:tr w:rsidR="00867845" w:rsidRPr="001B3EFA" w:rsidTr="001B3EFA">
        <w:trPr>
          <w:cnfStyle w:val="000000100000"/>
          <w:trHeight w:val="262"/>
        </w:trPr>
        <w:tc>
          <w:tcPr>
            <w:cnfStyle w:val="001000000000"/>
            <w:tcW w:w="3078" w:type="dxa"/>
          </w:tcPr>
          <w:p w:rsidR="00867845" w:rsidRPr="001B3EFA" w:rsidRDefault="00867845"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Хөрөнгө худалдсаны орлого</w:t>
            </w:r>
          </w:p>
        </w:tc>
        <w:tc>
          <w:tcPr>
            <w:tcW w:w="171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430000.0</w:t>
            </w:r>
          </w:p>
        </w:tc>
        <w:tc>
          <w:tcPr>
            <w:tcW w:w="1800" w:type="dxa"/>
          </w:tcPr>
          <w:p w:rsidR="00867845" w:rsidRPr="001B3EFA" w:rsidRDefault="00867845"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628679.6</w:t>
            </w:r>
          </w:p>
        </w:tc>
        <w:tc>
          <w:tcPr>
            <w:tcW w:w="1440" w:type="dxa"/>
          </w:tcPr>
          <w:p w:rsidR="00867845" w:rsidRPr="001B3EFA" w:rsidRDefault="00E46847"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198679.6</w:t>
            </w:r>
          </w:p>
        </w:tc>
        <w:tc>
          <w:tcPr>
            <w:tcW w:w="1337" w:type="dxa"/>
          </w:tcPr>
          <w:p w:rsidR="00867845" w:rsidRPr="001B3EFA" w:rsidRDefault="00E46847"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46.2</w:t>
            </w:r>
          </w:p>
        </w:tc>
      </w:tr>
      <w:tr w:rsidR="00867845" w:rsidRPr="001B3EFA" w:rsidTr="001B3EFA">
        <w:trPr>
          <w:trHeight w:val="262"/>
        </w:trPr>
        <w:tc>
          <w:tcPr>
            <w:cnfStyle w:val="001000000000"/>
            <w:tcW w:w="3078" w:type="dxa"/>
          </w:tcPr>
          <w:p w:rsidR="00867845" w:rsidRPr="001B3EFA" w:rsidRDefault="00867845"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Орлогын дүн</w:t>
            </w:r>
          </w:p>
        </w:tc>
        <w:tc>
          <w:tcPr>
            <w:tcW w:w="171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7618468.1</w:t>
            </w:r>
          </w:p>
        </w:tc>
        <w:tc>
          <w:tcPr>
            <w:tcW w:w="1800" w:type="dxa"/>
          </w:tcPr>
          <w:p w:rsidR="00867845" w:rsidRPr="001B3EFA" w:rsidRDefault="00867845"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10962796.3</w:t>
            </w:r>
          </w:p>
        </w:tc>
        <w:tc>
          <w:tcPr>
            <w:tcW w:w="1440"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3344328.2</w:t>
            </w:r>
          </w:p>
        </w:tc>
        <w:tc>
          <w:tcPr>
            <w:tcW w:w="1337" w:type="dxa"/>
          </w:tcPr>
          <w:p w:rsidR="00867845" w:rsidRPr="001B3EFA" w:rsidRDefault="00E46847"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43.9</w:t>
            </w:r>
          </w:p>
        </w:tc>
      </w:tr>
    </w:tbl>
    <w:p w:rsidR="00813082" w:rsidRPr="001B3EFA" w:rsidRDefault="00813082" w:rsidP="00C465A4">
      <w:pPr>
        <w:pStyle w:val="ListParagraph"/>
        <w:ind w:left="756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мян.төг</w:t>
      </w:r>
    </w:p>
    <w:p w:rsidR="00813082" w:rsidRPr="00DE1B19" w:rsidRDefault="00813082" w:rsidP="00C465A4">
      <w:pPr>
        <w:jc w:val="both"/>
        <w:rPr>
          <w:rFonts w:ascii="Times New Roman" w:hAnsi="Times New Roman" w:cs="Times New Roman"/>
          <w:lang w:val="mn-MN"/>
        </w:rPr>
      </w:pPr>
    </w:p>
    <w:p w:rsidR="00813082" w:rsidRPr="00DE1B19" w:rsidRDefault="00813082" w:rsidP="00C465A4">
      <w:pPr>
        <w:pStyle w:val="ListParagraph"/>
        <w:ind w:left="360"/>
        <w:jc w:val="both"/>
        <w:rPr>
          <w:rFonts w:ascii="Times New Roman" w:hAnsi="Times New Roman" w:cs="Times New Roman"/>
          <w:u w:val="single"/>
          <w:lang w:val="mn-MN"/>
        </w:rPr>
      </w:pPr>
    </w:p>
    <w:p w:rsidR="00813082" w:rsidRPr="001B3EFA" w:rsidRDefault="00117F5B" w:rsidP="00C465A4">
      <w:pPr>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Орон нутгийн төсвийн 8</w:t>
      </w:r>
      <w:r w:rsidRPr="001B3EFA">
        <w:rPr>
          <w:rFonts w:ascii="Times New Roman" w:hAnsi="Times New Roman" w:cs="Times New Roman"/>
          <w:sz w:val="24"/>
          <w:szCs w:val="24"/>
        </w:rPr>
        <w:t>6.3</w:t>
      </w:r>
      <w:r w:rsidR="00813082" w:rsidRPr="001B3EFA">
        <w:rPr>
          <w:rFonts w:ascii="Times New Roman" w:hAnsi="Times New Roman" w:cs="Times New Roman"/>
          <w:sz w:val="24"/>
          <w:szCs w:val="24"/>
          <w:lang w:val="mn-MN"/>
        </w:rPr>
        <w:t xml:space="preserve"> хувь буюу </w:t>
      </w:r>
      <w:r w:rsidRPr="001B3EFA">
        <w:rPr>
          <w:rFonts w:ascii="Times New Roman" w:hAnsi="Times New Roman" w:cs="Times New Roman"/>
          <w:sz w:val="24"/>
          <w:szCs w:val="24"/>
        </w:rPr>
        <w:t>9467.2</w:t>
      </w:r>
      <w:r w:rsidR="00813082" w:rsidRPr="001B3EFA">
        <w:rPr>
          <w:rFonts w:ascii="Times New Roman" w:hAnsi="Times New Roman" w:cs="Times New Roman"/>
          <w:sz w:val="24"/>
          <w:szCs w:val="24"/>
          <w:lang w:val="mn-MN"/>
        </w:rPr>
        <w:t xml:space="preserve"> сая төгрөгийг татварын орлого бүрдүүлж байгаа бөгөөд уг орлогыг бусад татвар хураамжаар </w:t>
      </w:r>
      <w:r w:rsidRPr="001B3EFA">
        <w:rPr>
          <w:rFonts w:ascii="Times New Roman" w:hAnsi="Times New Roman" w:cs="Times New Roman"/>
          <w:sz w:val="24"/>
          <w:szCs w:val="24"/>
        </w:rPr>
        <w:t>7385.4</w:t>
      </w:r>
      <w:r w:rsidR="00813082" w:rsidRPr="001B3EFA">
        <w:rPr>
          <w:rFonts w:ascii="Times New Roman" w:hAnsi="Times New Roman" w:cs="Times New Roman"/>
          <w:sz w:val="24"/>
          <w:szCs w:val="24"/>
          <w:lang w:val="mn-MN"/>
        </w:rPr>
        <w:t xml:space="preserve"> сая төгрөг, орологын албан татвараар </w:t>
      </w:r>
      <w:r w:rsidRPr="001B3EFA">
        <w:rPr>
          <w:rFonts w:ascii="Times New Roman" w:hAnsi="Times New Roman" w:cs="Times New Roman"/>
          <w:sz w:val="24"/>
          <w:szCs w:val="24"/>
        </w:rPr>
        <w:t>2078.4</w:t>
      </w:r>
      <w:r w:rsidR="00813082" w:rsidRPr="001B3EFA">
        <w:rPr>
          <w:rFonts w:ascii="Times New Roman" w:hAnsi="Times New Roman" w:cs="Times New Roman"/>
          <w:sz w:val="24"/>
          <w:szCs w:val="24"/>
          <w:lang w:val="mn-MN"/>
        </w:rPr>
        <w:t xml:space="preserve"> сая төгрөг, өмчийн татвараар </w:t>
      </w:r>
      <w:r w:rsidRPr="001B3EFA">
        <w:rPr>
          <w:rFonts w:ascii="Times New Roman" w:hAnsi="Times New Roman" w:cs="Times New Roman"/>
          <w:sz w:val="24"/>
          <w:szCs w:val="24"/>
        </w:rPr>
        <w:t>3.4</w:t>
      </w:r>
      <w:r w:rsidR="00813082" w:rsidRPr="001B3EFA">
        <w:rPr>
          <w:rFonts w:ascii="Times New Roman" w:hAnsi="Times New Roman" w:cs="Times New Roman"/>
          <w:sz w:val="24"/>
          <w:szCs w:val="24"/>
          <w:lang w:val="mn-MN"/>
        </w:rPr>
        <w:t xml:space="preserve"> сая төгрөг тус тус бүрдүүлж байна.</w:t>
      </w:r>
    </w:p>
    <w:p w:rsidR="00813082" w:rsidRPr="001B3EFA" w:rsidRDefault="00813082" w:rsidP="00C465A4">
      <w:pPr>
        <w:ind w:firstLine="720"/>
        <w:jc w:val="both"/>
        <w:rPr>
          <w:rFonts w:ascii="Times New Roman" w:hAnsi="Times New Roman" w:cs="Times New Roman"/>
          <w:sz w:val="24"/>
          <w:szCs w:val="24"/>
        </w:rPr>
      </w:pPr>
      <w:r w:rsidRPr="001B3EFA">
        <w:rPr>
          <w:rFonts w:ascii="Times New Roman" w:hAnsi="Times New Roman" w:cs="Times New Roman"/>
          <w:sz w:val="24"/>
          <w:szCs w:val="24"/>
          <w:lang w:val="mn-MN"/>
        </w:rPr>
        <w:t xml:space="preserve">Энэ оны </w:t>
      </w:r>
      <w:r w:rsidR="00117F5B" w:rsidRPr="001B3EFA">
        <w:rPr>
          <w:rFonts w:ascii="Times New Roman" w:hAnsi="Times New Roman" w:cs="Times New Roman"/>
          <w:sz w:val="24"/>
          <w:szCs w:val="24"/>
        </w:rPr>
        <w:t>12</w:t>
      </w:r>
      <w:r w:rsidRPr="001B3EFA">
        <w:rPr>
          <w:rFonts w:ascii="Times New Roman" w:hAnsi="Times New Roman" w:cs="Times New Roman"/>
          <w:sz w:val="24"/>
          <w:szCs w:val="24"/>
          <w:lang w:val="mn-MN"/>
        </w:rPr>
        <w:t xml:space="preserve"> сарын байдлаар орон нутгийн төсвийн орлого “</w:t>
      </w:r>
      <w:r w:rsidR="00117F5B" w:rsidRPr="001B3EFA">
        <w:rPr>
          <w:rFonts w:ascii="Times New Roman" w:hAnsi="Times New Roman" w:cs="Times New Roman"/>
          <w:sz w:val="24"/>
          <w:szCs w:val="24"/>
          <w:lang w:val="mn-MN"/>
        </w:rPr>
        <w:t>Төсөвт газрын өөрийн орлого</w:t>
      </w:r>
      <w:r w:rsidRPr="001B3EFA">
        <w:rPr>
          <w:rFonts w:ascii="Times New Roman" w:hAnsi="Times New Roman" w:cs="Times New Roman"/>
          <w:sz w:val="24"/>
          <w:szCs w:val="24"/>
          <w:lang w:val="mn-MN"/>
        </w:rPr>
        <w:t>”-оос бусад нэр төрлөөр давж биелэсэн байна.</w:t>
      </w:r>
    </w:p>
    <w:p w:rsidR="00D07EE5" w:rsidRPr="00DE1B19" w:rsidRDefault="00D07EE5" w:rsidP="00C465A4">
      <w:pPr>
        <w:jc w:val="both"/>
        <w:rPr>
          <w:rFonts w:ascii="Times New Roman" w:hAnsi="Times New Roman" w:cs="Times New Roman"/>
          <w:u w:val="single"/>
          <w:lang w:val="mn-MN"/>
        </w:rPr>
      </w:pPr>
    </w:p>
    <w:p w:rsidR="00813082" w:rsidRPr="001B3EFA" w:rsidRDefault="00813082" w:rsidP="00C465A4">
      <w:pPr>
        <w:jc w:val="both"/>
        <w:rPr>
          <w:rFonts w:ascii="Times New Roman" w:hAnsi="Times New Roman" w:cs="Times New Roman"/>
          <w:b/>
          <w:sz w:val="24"/>
          <w:szCs w:val="24"/>
          <w:lang w:val="mn-MN"/>
        </w:rPr>
      </w:pPr>
      <w:r w:rsidRPr="001B3EFA">
        <w:rPr>
          <w:rFonts w:ascii="Times New Roman" w:hAnsi="Times New Roman" w:cs="Times New Roman"/>
          <w:b/>
          <w:noProof/>
          <w:sz w:val="24"/>
          <w:szCs w:val="24"/>
        </w:rPr>
        <w:lastRenderedPageBreak/>
        <w:drawing>
          <wp:anchor distT="0" distB="0" distL="114300" distR="114300" simplePos="0" relativeHeight="251662336" behindDoc="0" locked="0" layoutInCell="1" allowOverlap="1">
            <wp:simplePos x="0" y="0"/>
            <wp:positionH relativeFrom="column">
              <wp:align>right</wp:align>
            </wp:positionH>
            <wp:positionV relativeFrom="paragraph">
              <wp:align>top</wp:align>
            </wp:positionV>
            <wp:extent cx="3467100" cy="24003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Pr="001B3EFA">
        <w:rPr>
          <w:rFonts w:ascii="Times New Roman" w:hAnsi="Times New Roman" w:cs="Times New Roman"/>
          <w:b/>
          <w:sz w:val="24"/>
          <w:szCs w:val="24"/>
          <w:lang w:val="mn-MN"/>
        </w:rPr>
        <w:t xml:space="preserve">     </w:t>
      </w:r>
      <w:r w:rsidRPr="001B3EFA">
        <w:rPr>
          <w:rFonts w:ascii="Times New Roman" w:hAnsi="Times New Roman" w:cs="Times New Roman"/>
          <w:b/>
          <w:sz w:val="24"/>
          <w:szCs w:val="24"/>
          <w:u w:val="single"/>
          <w:lang w:val="mn-MN"/>
        </w:rPr>
        <w:t>Төсвийн зарлага:</w:t>
      </w:r>
      <w:r w:rsidRPr="001B3EFA">
        <w:rPr>
          <w:rFonts w:ascii="Times New Roman" w:hAnsi="Times New Roman" w:cs="Times New Roman"/>
          <w:b/>
          <w:sz w:val="24"/>
          <w:szCs w:val="24"/>
          <w:lang w:val="mn-MN"/>
        </w:rPr>
        <w:tab/>
      </w:r>
    </w:p>
    <w:p w:rsidR="00813082" w:rsidRPr="001B3EFA" w:rsidRDefault="00813082"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Орон нутгийн төсвийн нийт зарлага, эргэж төлөгдөх цэвэр зээлийн хэмжээ 2011 оны </w:t>
      </w:r>
      <w:r w:rsidR="00195FF3" w:rsidRPr="001B3EFA">
        <w:rPr>
          <w:rFonts w:ascii="Times New Roman" w:hAnsi="Times New Roman" w:cs="Times New Roman"/>
          <w:sz w:val="24"/>
          <w:szCs w:val="24"/>
          <w:lang w:val="mn-MN"/>
        </w:rPr>
        <w:t xml:space="preserve">12 </w:t>
      </w:r>
      <w:r w:rsidRPr="001B3EFA">
        <w:rPr>
          <w:rFonts w:ascii="Times New Roman" w:hAnsi="Times New Roman" w:cs="Times New Roman"/>
          <w:sz w:val="24"/>
          <w:szCs w:val="24"/>
          <w:lang w:val="mn-MN"/>
        </w:rPr>
        <w:t xml:space="preserve">сарын байдлаар </w:t>
      </w:r>
      <w:r w:rsidR="00195FF3" w:rsidRPr="001B3EFA">
        <w:rPr>
          <w:rFonts w:ascii="Times New Roman" w:hAnsi="Times New Roman" w:cs="Times New Roman"/>
          <w:sz w:val="24"/>
          <w:szCs w:val="24"/>
          <w:lang w:val="mn-MN"/>
        </w:rPr>
        <w:t>6839.8</w:t>
      </w:r>
      <w:r w:rsidRPr="001B3EFA">
        <w:rPr>
          <w:rFonts w:ascii="Times New Roman" w:hAnsi="Times New Roman" w:cs="Times New Roman"/>
          <w:sz w:val="24"/>
          <w:szCs w:val="24"/>
          <w:lang w:val="mn-MN"/>
        </w:rPr>
        <w:t xml:space="preserve"> сая төгрөг болж төлөвлөсөн хэмжээнээс </w:t>
      </w:r>
      <w:r w:rsidR="00195FF3" w:rsidRPr="001B3EFA">
        <w:rPr>
          <w:rFonts w:ascii="Times New Roman" w:hAnsi="Times New Roman" w:cs="Times New Roman"/>
          <w:sz w:val="24"/>
          <w:szCs w:val="24"/>
          <w:lang w:val="mn-MN"/>
        </w:rPr>
        <w:t>1341.1 сая төгрөг буюу 16.4</w:t>
      </w:r>
      <w:r w:rsidRPr="001B3EFA">
        <w:rPr>
          <w:rFonts w:ascii="Times New Roman" w:hAnsi="Times New Roman" w:cs="Times New Roman"/>
          <w:sz w:val="24"/>
          <w:szCs w:val="24"/>
          <w:lang w:val="mn-MN"/>
        </w:rPr>
        <w:t xml:space="preserve"> хувиар хэмнэсэн байна. </w:t>
      </w:r>
    </w:p>
    <w:p w:rsidR="00813082" w:rsidRPr="001B3EFA" w:rsidRDefault="00195FF3"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12</w:t>
      </w:r>
      <w:r w:rsidR="00813082" w:rsidRPr="001B3EFA">
        <w:rPr>
          <w:rFonts w:ascii="Times New Roman" w:hAnsi="Times New Roman" w:cs="Times New Roman"/>
          <w:sz w:val="24"/>
          <w:szCs w:val="24"/>
          <w:lang w:val="mn-MN"/>
        </w:rPr>
        <w:t xml:space="preserve"> сарын байдлаар орон нутгийн төсвийн зарлага </w:t>
      </w:r>
      <w:r w:rsidR="00A016E9" w:rsidRPr="001B3EFA">
        <w:rPr>
          <w:rFonts w:ascii="Times New Roman" w:hAnsi="Times New Roman" w:cs="Times New Roman"/>
          <w:sz w:val="24"/>
          <w:szCs w:val="24"/>
          <w:lang w:val="mn-MN"/>
        </w:rPr>
        <w:t xml:space="preserve">татаас ба урсгал шилжүүлгээс бусад бүх </w:t>
      </w:r>
      <w:r w:rsidR="00813082" w:rsidRPr="001B3EFA">
        <w:rPr>
          <w:rFonts w:ascii="Times New Roman" w:hAnsi="Times New Roman" w:cs="Times New Roman"/>
          <w:sz w:val="24"/>
          <w:szCs w:val="24"/>
          <w:lang w:val="mn-MN"/>
        </w:rPr>
        <w:t>нэр төрлөөр хэмнэлттэй гарсан байна.</w:t>
      </w:r>
    </w:p>
    <w:tbl>
      <w:tblPr>
        <w:tblStyle w:val="LightShading-Accent5"/>
        <w:tblpPr w:leftFromText="180" w:rightFromText="180" w:vertAnchor="page" w:horzAnchor="margin" w:tblpY="6062"/>
        <w:tblW w:w="9365" w:type="dxa"/>
        <w:tblLook w:val="04A0"/>
      </w:tblPr>
      <w:tblGrid>
        <w:gridCol w:w="3078"/>
        <w:gridCol w:w="1710"/>
        <w:gridCol w:w="1800"/>
        <w:gridCol w:w="1440"/>
        <w:gridCol w:w="1337"/>
      </w:tblGrid>
      <w:tr w:rsidR="001B3EFA" w:rsidRPr="001B3EFA" w:rsidTr="001B3EFA">
        <w:trPr>
          <w:cnfStyle w:val="100000000000"/>
          <w:trHeight w:val="262"/>
        </w:trPr>
        <w:tc>
          <w:tcPr>
            <w:cnfStyle w:val="001000000000"/>
            <w:tcW w:w="3078" w:type="dxa"/>
            <w:vMerge w:val="restart"/>
            <w:vAlign w:val="center"/>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w:t>
            </w:r>
          </w:p>
        </w:tc>
        <w:tc>
          <w:tcPr>
            <w:tcW w:w="1710" w:type="dxa"/>
            <w:vMerge w:val="restart"/>
            <w:vAlign w:val="center"/>
          </w:tcPr>
          <w:p w:rsidR="001B3EFA" w:rsidRPr="001B3EFA" w:rsidRDefault="001B3EFA"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Төлөвлөгөө</w:t>
            </w:r>
          </w:p>
        </w:tc>
        <w:tc>
          <w:tcPr>
            <w:tcW w:w="1800" w:type="dxa"/>
            <w:vMerge w:val="restart"/>
            <w:vAlign w:val="center"/>
          </w:tcPr>
          <w:p w:rsidR="001B3EFA" w:rsidRPr="001B3EFA" w:rsidRDefault="001B3EFA"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Гүйцэтгэл</w:t>
            </w:r>
          </w:p>
        </w:tc>
        <w:tc>
          <w:tcPr>
            <w:tcW w:w="2777" w:type="dxa"/>
            <w:gridSpan w:val="2"/>
          </w:tcPr>
          <w:p w:rsidR="001B3EFA" w:rsidRPr="001B3EFA" w:rsidRDefault="001B3EFA" w:rsidP="001B3EFA">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Өсөлт, бууралт</w:t>
            </w:r>
          </w:p>
        </w:tc>
      </w:tr>
      <w:tr w:rsidR="001B3EFA" w:rsidRPr="001B3EFA" w:rsidTr="001B3EFA">
        <w:trPr>
          <w:cnfStyle w:val="000000100000"/>
          <w:trHeight w:val="262"/>
        </w:trPr>
        <w:tc>
          <w:tcPr>
            <w:cnfStyle w:val="001000000000"/>
            <w:tcW w:w="3078" w:type="dxa"/>
            <w:vMerge/>
          </w:tcPr>
          <w:p w:rsidR="001B3EFA" w:rsidRPr="001B3EFA" w:rsidRDefault="001B3EFA" w:rsidP="001B3EFA">
            <w:pPr>
              <w:jc w:val="both"/>
              <w:rPr>
                <w:rFonts w:ascii="Times New Roman" w:hAnsi="Times New Roman" w:cs="Times New Roman"/>
                <w:sz w:val="24"/>
                <w:szCs w:val="24"/>
                <w:lang w:val="mn-MN"/>
              </w:rPr>
            </w:pPr>
          </w:p>
        </w:tc>
        <w:tc>
          <w:tcPr>
            <w:tcW w:w="1710" w:type="dxa"/>
            <w:vMerge/>
          </w:tcPr>
          <w:p w:rsidR="001B3EFA" w:rsidRPr="001B3EFA" w:rsidRDefault="001B3EFA" w:rsidP="001B3EFA">
            <w:pPr>
              <w:jc w:val="both"/>
              <w:cnfStyle w:val="000000100000"/>
              <w:rPr>
                <w:rFonts w:ascii="Times New Roman" w:hAnsi="Times New Roman" w:cs="Times New Roman"/>
                <w:sz w:val="24"/>
                <w:szCs w:val="24"/>
                <w:lang w:val="mn-MN"/>
              </w:rPr>
            </w:pPr>
          </w:p>
        </w:tc>
        <w:tc>
          <w:tcPr>
            <w:tcW w:w="1800" w:type="dxa"/>
            <w:vMerge/>
          </w:tcPr>
          <w:p w:rsidR="001B3EFA" w:rsidRPr="001B3EFA" w:rsidRDefault="001B3EFA" w:rsidP="001B3EFA">
            <w:pPr>
              <w:jc w:val="both"/>
              <w:cnfStyle w:val="000000100000"/>
              <w:rPr>
                <w:rFonts w:ascii="Times New Roman" w:hAnsi="Times New Roman" w:cs="Times New Roman"/>
                <w:sz w:val="24"/>
                <w:szCs w:val="24"/>
                <w:lang w:val="mn-MN"/>
              </w:rPr>
            </w:pPr>
          </w:p>
        </w:tc>
        <w:tc>
          <w:tcPr>
            <w:tcW w:w="1440"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Зөрүү</w:t>
            </w:r>
          </w:p>
        </w:tc>
        <w:tc>
          <w:tcPr>
            <w:tcW w:w="1337"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Хувь</w:t>
            </w:r>
          </w:p>
        </w:tc>
      </w:tr>
      <w:tr w:rsidR="001B3EFA" w:rsidRPr="001B3EFA" w:rsidTr="001B3EFA">
        <w:trPr>
          <w:trHeight w:val="262"/>
        </w:trPr>
        <w:tc>
          <w:tcPr>
            <w:cnfStyle w:val="001000000000"/>
            <w:tcW w:w="3078" w:type="dxa"/>
          </w:tcPr>
          <w:p w:rsidR="001B3EFA" w:rsidRPr="001B3EFA" w:rsidRDefault="001B3EFA"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Цалин хөлс</w:t>
            </w:r>
          </w:p>
        </w:tc>
        <w:tc>
          <w:tcPr>
            <w:tcW w:w="171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lang w:val="mn-MN"/>
              </w:rPr>
              <w:t>884069</w:t>
            </w:r>
            <w:r w:rsidRPr="001B3EFA">
              <w:rPr>
                <w:rFonts w:ascii="Times New Roman" w:hAnsi="Times New Roman" w:cs="Times New Roman"/>
                <w:sz w:val="24"/>
                <w:szCs w:val="24"/>
              </w:rPr>
              <w:t>.5</w:t>
            </w:r>
          </w:p>
        </w:tc>
        <w:tc>
          <w:tcPr>
            <w:tcW w:w="180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855323.3</w:t>
            </w:r>
          </w:p>
        </w:tc>
        <w:tc>
          <w:tcPr>
            <w:tcW w:w="144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-28746.2</w:t>
            </w:r>
          </w:p>
        </w:tc>
        <w:tc>
          <w:tcPr>
            <w:tcW w:w="1337"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94.1</w:t>
            </w:r>
          </w:p>
        </w:tc>
      </w:tr>
      <w:tr w:rsidR="001B3EFA" w:rsidRPr="001B3EFA" w:rsidTr="001B3EFA">
        <w:trPr>
          <w:cnfStyle w:val="000000100000"/>
          <w:trHeight w:val="262"/>
        </w:trPr>
        <w:tc>
          <w:tcPr>
            <w:cnfStyle w:val="001000000000"/>
            <w:tcW w:w="3078" w:type="dxa"/>
          </w:tcPr>
          <w:p w:rsidR="001B3EFA" w:rsidRPr="001B3EFA" w:rsidRDefault="001B3EFA"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Нийгмийн даатгалын шимтгэл</w:t>
            </w:r>
          </w:p>
        </w:tc>
        <w:tc>
          <w:tcPr>
            <w:tcW w:w="171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98242.8</w:t>
            </w:r>
          </w:p>
        </w:tc>
        <w:tc>
          <w:tcPr>
            <w:tcW w:w="180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93263.4</w:t>
            </w:r>
          </w:p>
        </w:tc>
        <w:tc>
          <w:tcPr>
            <w:tcW w:w="144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-4979.4</w:t>
            </w:r>
          </w:p>
        </w:tc>
        <w:tc>
          <w:tcPr>
            <w:tcW w:w="1337"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96.9</w:t>
            </w:r>
          </w:p>
        </w:tc>
      </w:tr>
      <w:tr w:rsidR="001B3EFA" w:rsidRPr="001B3EFA" w:rsidTr="001B3EFA">
        <w:trPr>
          <w:trHeight w:val="262"/>
        </w:trPr>
        <w:tc>
          <w:tcPr>
            <w:cnfStyle w:val="001000000000"/>
            <w:tcW w:w="3078" w:type="dxa"/>
          </w:tcPr>
          <w:p w:rsidR="001B3EFA" w:rsidRPr="001B3EFA" w:rsidRDefault="001B3EFA"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Бараа үйлчилгээний бусад зардал</w:t>
            </w:r>
          </w:p>
        </w:tc>
        <w:tc>
          <w:tcPr>
            <w:tcW w:w="171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2885475.4</w:t>
            </w:r>
          </w:p>
        </w:tc>
        <w:tc>
          <w:tcPr>
            <w:tcW w:w="180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2823895.8</w:t>
            </w:r>
          </w:p>
        </w:tc>
        <w:tc>
          <w:tcPr>
            <w:tcW w:w="144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-61579.6</w:t>
            </w:r>
          </w:p>
        </w:tc>
        <w:tc>
          <w:tcPr>
            <w:tcW w:w="1337"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80.4</w:t>
            </w:r>
          </w:p>
        </w:tc>
      </w:tr>
      <w:tr w:rsidR="001B3EFA" w:rsidRPr="001B3EFA" w:rsidTr="001B3EFA">
        <w:trPr>
          <w:cnfStyle w:val="000000100000"/>
          <w:trHeight w:val="247"/>
        </w:trPr>
        <w:tc>
          <w:tcPr>
            <w:cnfStyle w:val="001000000000"/>
            <w:tcW w:w="3078" w:type="dxa"/>
          </w:tcPr>
          <w:p w:rsidR="001B3EFA" w:rsidRPr="001B3EFA" w:rsidRDefault="001B3EFA"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Татаас ба урсгал шилжүүлэг</w:t>
            </w:r>
          </w:p>
        </w:tc>
        <w:tc>
          <w:tcPr>
            <w:tcW w:w="171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1247319.8</w:t>
            </w:r>
          </w:p>
        </w:tc>
        <w:tc>
          <w:tcPr>
            <w:tcW w:w="180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1302980.9</w:t>
            </w:r>
          </w:p>
        </w:tc>
        <w:tc>
          <w:tcPr>
            <w:tcW w:w="144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55661.1</w:t>
            </w:r>
          </w:p>
        </w:tc>
        <w:tc>
          <w:tcPr>
            <w:tcW w:w="1337"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92.9</w:t>
            </w:r>
          </w:p>
        </w:tc>
      </w:tr>
      <w:tr w:rsidR="001B3EFA" w:rsidRPr="001B3EFA" w:rsidTr="001B3EFA">
        <w:trPr>
          <w:trHeight w:val="262"/>
        </w:trPr>
        <w:tc>
          <w:tcPr>
            <w:cnfStyle w:val="001000000000"/>
            <w:tcW w:w="3078" w:type="dxa"/>
          </w:tcPr>
          <w:p w:rsidR="001B3EFA" w:rsidRPr="001B3EFA" w:rsidRDefault="001B3EFA" w:rsidP="001B3EFA">
            <w:pPr>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Хөрөнгийн зардал</w:t>
            </w:r>
          </w:p>
        </w:tc>
        <w:tc>
          <w:tcPr>
            <w:tcW w:w="171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lang w:val="mn-MN"/>
              </w:rPr>
              <w:t>3065850</w:t>
            </w:r>
            <w:r w:rsidRPr="001B3EFA">
              <w:rPr>
                <w:rFonts w:ascii="Times New Roman" w:hAnsi="Times New Roman" w:cs="Times New Roman"/>
                <w:sz w:val="24"/>
                <w:szCs w:val="24"/>
              </w:rPr>
              <w:t>.0</w:t>
            </w:r>
          </w:p>
        </w:tc>
        <w:tc>
          <w:tcPr>
            <w:tcW w:w="180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1764390.6</w:t>
            </w:r>
          </w:p>
        </w:tc>
        <w:tc>
          <w:tcPr>
            <w:tcW w:w="1440"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-1301459.4</w:t>
            </w:r>
          </w:p>
        </w:tc>
        <w:tc>
          <w:tcPr>
            <w:tcW w:w="1337" w:type="dxa"/>
          </w:tcPr>
          <w:p w:rsidR="001B3EFA" w:rsidRPr="001B3EFA" w:rsidRDefault="001B3EFA" w:rsidP="001B3EFA">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56.2</w:t>
            </w:r>
          </w:p>
        </w:tc>
      </w:tr>
      <w:tr w:rsidR="001B3EFA" w:rsidRPr="001B3EFA" w:rsidTr="001B3EFA">
        <w:trPr>
          <w:cnfStyle w:val="000000100000"/>
          <w:trHeight w:val="262"/>
        </w:trPr>
        <w:tc>
          <w:tcPr>
            <w:cnfStyle w:val="001000000000"/>
            <w:tcW w:w="3078" w:type="dxa"/>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Нийт заргалгын дүн</w:t>
            </w:r>
          </w:p>
        </w:tc>
        <w:tc>
          <w:tcPr>
            <w:tcW w:w="171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8180957.5</w:t>
            </w:r>
          </w:p>
        </w:tc>
        <w:tc>
          <w:tcPr>
            <w:tcW w:w="180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6839854.0</w:t>
            </w:r>
          </w:p>
        </w:tc>
        <w:tc>
          <w:tcPr>
            <w:tcW w:w="1440"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-1341103.5</w:t>
            </w:r>
          </w:p>
        </w:tc>
        <w:tc>
          <w:tcPr>
            <w:tcW w:w="1337" w:type="dxa"/>
          </w:tcPr>
          <w:p w:rsidR="001B3EFA" w:rsidRPr="001B3EFA" w:rsidRDefault="001B3EFA" w:rsidP="001B3EFA">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83.3</w:t>
            </w:r>
          </w:p>
        </w:tc>
      </w:tr>
    </w:tbl>
    <w:p w:rsidR="00813082" w:rsidRPr="001B3EFA" w:rsidRDefault="00813082" w:rsidP="001B3EFA">
      <w:pPr>
        <w:jc w:val="both"/>
        <w:rPr>
          <w:rFonts w:ascii="Times New Roman" w:hAnsi="Times New Roman" w:cs="Times New Roman"/>
          <w:sz w:val="24"/>
          <w:szCs w:val="24"/>
        </w:rPr>
      </w:pPr>
      <w:r w:rsidRPr="001B3EFA">
        <w:rPr>
          <w:rFonts w:ascii="Times New Roman" w:hAnsi="Times New Roman" w:cs="Times New Roman"/>
          <w:sz w:val="24"/>
          <w:szCs w:val="24"/>
          <w:lang w:val="mn-MN"/>
        </w:rPr>
        <w:t xml:space="preserve">        </w:t>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мян.төг</w:t>
      </w:r>
    </w:p>
    <w:p w:rsidR="00813082" w:rsidRPr="001B3EFA" w:rsidRDefault="00813082" w:rsidP="00C465A4">
      <w:pPr>
        <w:spacing w:after="0"/>
        <w:jc w:val="both"/>
        <w:rPr>
          <w:rFonts w:ascii="Times New Roman" w:hAnsi="Times New Roman" w:cs="Times New Roman"/>
          <w:sz w:val="24"/>
          <w:szCs w:val="24"/>
          <w:u w:val="single"/>
          <w:lang w:val="mn-MN"/>
        </w:rPr>
      </w:pPr>
      <w:r w:rsidRPr="001B3EFA">
        <w:rPr>
          <w:rFonts w:ascii="Times New Roman" w:hAnsi="Times New Roman" w:cs="Times New Roman"/>
          <w:sz w:val="24"/>
          <w:szCs w:val="24"/>
          <w:lang w:val="mn-MN"/>
        </w:rPr>
        <w:br w:type="textWrapping" w:clear="all"/>
      </w:r>
    </w:p>
    <w:p w:rsidR="00813082" w:rsidRPr="001B3EFA" w:rsidRDefault="0081308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Нийт зарлага ба цэвэр зээлийн дүнд цалин хөлс </w:t>
      </w:r>
      <w:r w:rsidR="00A016E9" w:rsidRPr="001B3EFA">
        <w:rPr>
          <w:rFonts w:ascii="Times New Roman" w:hAnsi="Times New Roman" w:cs="Times New Roman"/>
          <w:sz w:val="24"/>
          <w:szCs w:val="24"/>
          <w:lang w:val="mn-MN"/>
        </w:rPr>
        <w:t>12</w:t>
      </w:r>
      <w:r w:rsidR="00A016E9" w:rsidRPr="001B3EFA">
        <w:rPr>
          <w:rFonts w:ascii="Times New Roman" w:hAnsi="Times New Roman" w:cs="Times New Roman"/>
          <w:sz w:val="24"/>
          <w:szCs w:val="24"/>
        </w:rPr>
        <w:t>.5</w:t>
      </w:r>
      <w:r w:rsidRPr="001B3EFA">
        <w:rPr>
          <w:rFonts w:ascii="Times New Roman" w:hAnsi="Times New Roman" w:cs="Times New Roman"/>
          <w:sz w:val="24"/>
          <w:szCs w:val="24"/>
          <w:lang w:val="mn-MN"/>
        </w:rPr>
        <w:t xml:space="preserve"> хувийг, ажил олгогчоос нийгмийн даатгалд төлөх шимтгэл </w:t>
      </w:r>
      <w:r w:rsidR="00A016E9" w:rsidRPr="001B3EFA">
        <w:rPr>
          <w:rFonts w:ascii="Times New Roman" w:hAnsi="Times New Roman" w:cs="Times New Roman"/>
          <w:sz w:val="24"/>
          <w:szCs w:val="24"/>
        </w:rPr>
        <w:t>1.4</w:t>
      </w:r>
      <w:r w:rsidRPr="001B3EFA">
        <w:rPr>
          <w:rFonts w:ascii="Times New Roman" w:hAnsi="Times New Roman" w:cs="Times New Roman"/>
          <w:sz w:val="24"/>
          <w:szCs w:val="24"/>
          <w:lang w:val="mn-MN"/>
        </w:rPr>
        <w:t xml:space="preserve"> хувь, ба</w:t>
      </w:r>
      <w:r w:rsidR="00A016E9" w:rsidRPr="001B3EFA">
        <w:rPr>
          <w:rFonts w:ascii="Times New Roman" w:hAnsi="Times New Roman" w:cs="Times New Roman"/>
          <w:sz w:val="24"/>
          <w:szCs w:val="24"/>
          <w:lang w:val="mn-MN"/>
        </w:rPr>
        <w:t>раа үйлчилгээний бусад зардал 4</w:t>
      </w:r>
      <w:r w:rsidR="00A016E9" w:rsidRPr="001B3EFA">
        <w:rPr>
          <w:rFonts w:ascii="Times New Roman" w:hAnsi="Times New Roman" w:cs="Times New Roman"/>
          <w:sz w:val="24"/>
          <w:szCs w:val="24"/>
        </w:rPr>
        <w:t>1.3</w:t>
      </w:r>
      <w:r w:rsidRPr="001B3EFA">
        <w:rPr>
          <w:rFonts w:ascii="Times New Roman" w:hAnsi="Times New Roman" w:cs="Times New Roman"/>
          <w:sz w:val="24"/>
          <w:szCs w:val="24"/>
          <w:lang w:val="mn-MN"/>
        </w:rPr>
        <w:t xml:space="preserve"> хувь, татаас ба урсгал шилжүүлэг </w:t>
      </w:r>
      <w:r w:rsidR="00A016E9" w:rsidRPr="001B3EFA">
        <w:rPr>
          <w:rFonts w:ascii="Times New Roman" w:hAnsi="Times New Roman" w:cs="Times New Roman"/>
          <w:sz w:val="24"/>
          <w:szCs w:val="24"/>
        </w:rPr>
        <w:t>19.0</w:t>
      </w:r>
      <w:r w:rsidR="00A016E9" w:rsidRPr="001B3EFA">
        <w:rPr>
          <w:rFonts w:ascii="Times New Roman" w:hAnsi="Times New Roman" w:cs="Times New Roman"/>
          <w:sz w:val="24"/>
          <w:szCs w:val="24"/>
          <w:lang w:val="mn-MN"/>
        </w:rPr>
        <w:t xml:space="preserve"> хувь, хөрөнгийн зардал </w:t>
      </w:r>
      <w:r w:rsidR="00A016E9" w:rsidRPr="001B3EFA">
        <w:rPr>
          <w:rFonts w:ascii="Times New Roman" w:hAnsi="Times New Roman" w:cs="Times New Roman"/>
          <w:sz w:val="24"/>
          <w:szCs w:val="24"/>
        </w:rPr>
        <w:t>25.8</w:t>
      </w:r>
      <w:r w:rsidRPr="001B3EFA">
        <w:rPr>
          <w:rFonts w:ascii="Times New Roman" w:hAnsi="Times New Roman" w:cs="Times New Roman"/>
          <w:sz w:val="24"/>
          <w:szCs w:val="24"/>
          <w:lang w:val="mn-MN"/>
        </w:rPr>
        <w:t xml:space="preserve">хувийг тус тус эзэлж байна. </w:t>
      </w:r>
    </w:p>
    <w:p w:rsidR="00813082" w:rsidRPr="001B3EFA" w:rsidRDefault="00813082" w:rsidP="00C465A4">
      <w:pPr>
        <w:pStyle w:val="ListParagraph"/>
        <w:ind w:left="0"/>
        <w:jc w:val="both"/>
        <w:rPr>
          <w:rFonts w:ascii="Times New Roman" w:hAnsi="Times New Roman" w:cs="Times New Roman"/>
          <w:sz w:val="24"/>
          <w:szCs w:val="24"/>
          <w:lang w:val="mn-MN"/>
        </w:rPr>
      </w:pPr>
    </w:p>
    <w:p w:rsidR="00813082" w:rsidRPr="001B3EFA" w:rsidRDefault="00813082" w:rsidP="00C465A4">
      <w:pPr>
        <w:pStyle w:val="ListParagraph"/>
        <w:ind w:left="0"/>
        <w:jc w:val="both"/>
        <w:rPr>
          <w:rFonts w:ascii="Times New Roman" w:hAnsi="Times New Roman" w:cs="Times New Roman"/>
          <w:sz w:val="24"/>
          <w:szCs w:val="24"/>
          <w:u w:val="single"/>
          <w:lang w:val="mn-MN"/>
        </w:rPr>
      </w:pPr>
      <w:r w:rsidRPr="001B3EFA">
        <w:rPr>
          <w:rFonts w:ascii="Times New Roman" w:hAnsi="Times New Roman" w:cs="Times New Roman"/>
          <w:sz w:val="24"/>
          <w:szCs w:val="24"/>
          <w:u w:val="single"/>
          <w:lang w:val="mn-MN"/>
        </w:rPr>
        <w:t>Орон нутгийн төсвийн өглөг, авлага.</w:t>
      </w:r>
    </w:p>
    <w:p w:rsidR="00813082" w:rsidRPr="001B3EFA" w:rsidRDefault="0081308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мян.төгрөг</w:t>
      </w:r>
    </w:p>
    <w:tbl>
      <w:tblPr>
        <w:tblStyle w:val="LightShading-Accent5"/>
        <w:tblW w:w="0" w:type="auto"/>
        <w:tblLook w:val="04A0"/>
      </w:tblPr>
      <w:tblGrid>
        <w:gridCol w:w="1915"/>
        <w:gridCol w:w="1915"/>
        <w:gridCol w:w="1915"/>
        <w:gridCol w:w="1915"/>
        <w:gridCol w:w="1916"/>
      </w:tblGrid>
      <w:tr w:rsidR="00813082" w:rsidRPr="00DE1B19" w:rsidTr="00C71F5A">
        <w:trPr>
          <w:cnfStyle w:val="100000000000"/>
        </w:trPr>
        <w:tc>
          <w:tcPr>
            <w:cnfStyle w:val="001000000000"/>
            <w:tcW w:w="1915" w:type="dxa"/>
          </w:tcPr>
          <w:p w:rsidR="00813082" w:rsidRPr="00DE1B19" w:rsidRDefault="00813082" w:rsidP="00C465A4">
            <w:pPr>
              <w:pStyle w:val="ListParagraph"/>
              <w:ind w:left="0"/>
              <w:jc w:val="both"/>
              <w:rPr>
                <w:rFonts w:ascii="Times New Roman" w:hAnsi="Times New Roman" w:cs="Times New Roman"/>
                <w:lang w:val="mn-MN"/>
              </w:rPr>
            </w:pPr>
          </w:p>
        </w:tc>
        <w:tc>
          <w:tcPr>
            <w:tcW w:w="1915" w:type="dxa"/>
          </w:tcPr>
          <w:p w:rsidR="00813082" w:rsidRPr="00DE1B19" w:rsidRDefault="00813082" w:rsidP="00C465A4">
            <w:pPr>
              <w:pStyle w:val="ListParagraph"/>
              <w:ind w:left="0"/>
              <w:jc w:val="both"/>
              <w:cnfStyle w:val="100000000000"/>
              <w:rPr>
                <w:rFonts w:ascii="Times New Roman" w:hAnsi="Times New Roman" w:cs="Times New Roman"/>
                <w:lang w:val="mn-MN"/>
              </w:rPr>
            </w:pPr>
            <w:r w:rsidRPr="00DE1B19">
              <w:rPr>
                <w:rFonts w:ascii="Times New Roman" w:hAnsi="Times New Roman" w:cs="Times New Roman"/>
                <w:lang w:val="mn-MN"/>
              </w:rPr>
              <w:t>Тухайн сарын эхний үлдэгдэл</w:t>
            </w:r>
          </w:p>
        </w:tc>
        <w:tc>
          <w:tcPr>
            <w:tcW w:w="1915" w:type="dxa"/>
          </w:tcPr>
          <w:p w:rsidR="00813082" w:rsidRPr="00DE1B19" w:rsidRDefault="00813082" w:rsidP="00C465A4">
            <w:pPr>
              <w:pStyle w:val="ListParagraph"/>
              <w:ind w:left="0"/>
              <w:jc w:val="both"/>
              <w:cnfStyle w:val="100000000000"/>
              <w:rPr>
                <w:rFonts w:ascii="Times New Roman" w:hAnsi="Times New Roman" w:cs="Times New Roman"/>
                <w:lang w:val="mn-MN"/>
              </w:rPr>
            </w:pPr>
            <w:r w:rsidRPr="00DE1B19">
              <w:rPr>
                <w:rFonts w:ascii="Times New Roman" w:hAnsi="Times New Roman" w:cs="Times New Roman"/>
                <w:lang w:val="mn-MN"/>
              </w:rPr>
              <w:t>Тухайн сард шинээр үүссэн</w:t>
            </w:r>
          </w:p>
        </w:tc>
        <w:tc>
          <w:tcPr>
            <w:tcW w:w="1915" w:type="dxa"/>
          </w:tcPr>
          <w:p w:rsidR="00813082" w:rsidRPr="00DE1B19" w:rsidRDefault="00813082" w:rsidP="00C465A4">
            <w:pPr>
              <w:pStyle w:val="ListParagraph"/>
              <w:ind w:left="0"/>
              <w:jc w:val="both"/>
              <w:cnfStyle w:val="100000000000"/>
              <w:rPr>
                <w:rFonts w:ascii="Times New Roman" w:hAnsi="Times New Roman" w:cs="Times New Roman"/>
                <w:lang w:val="mn-MN"/>
              </w:rPr>
            </w:pPr>
            <w:r w:rsidRPr="00DE1B19">
              <w:rPr>
                <w:rFonts w:ascii="Times New Roman" w:hAnsi="Times New Roman" w:cs="Times New Roman"/>
                <w:lang w:val="mn-MN"/>
              </w:rPr>
              <w:t>Тухайн сард барагдуулсан</w:t>
            </w:r>
          </w:p>
        </w:tc>
        <w:tc>
          <w:tcPr>
            <w:tcW w:w="1916" w:type="dxa"/>
          </w:tcPr>
          <w:p w:rsidR="00813082" w:rsidRPr="00DE1B19" w:rsidRDefault="00813082" w:rsidP="00C465A4">
            <w:pPr>
              <w:pStyle w:val="ListParagraph"/>
              <w:ind w:left="0"/>
              <w:jc w:val="both"/>
              <w:cnfStyle w:val="100000000000"/>
              <w:rPr>
                <w:rFonts w:ascii="Times New Roman" w:hAnsi="Times New Roman" w:cs="Times New Roman"/>
                <w:lang w:val="mn-MN"/>
              </w:rPr>
            </w:pPr>
            <w:r w:rsidRPr="00DE1B19">
              <w:rPr>
                <w:rFonts w:ascii="Times New Roman" w:hAnsi="Times New Roman" w:cs="Times New Roman"/>
                <w:lang w:val="mn-MN"/>
              </w:rPr>
              <w:t>Тухайн сарын эцсийн үлдэгдэл</w:t>
            </w:r>
          </w:p>
        </w:tc>
      </w:tr>
      <w:tr w:rsidR="00813082" w:rsidRPr="00DE1B19" w:rsidTr="00C71F5A">
        <w:trPr>
          <w:cnfStyle w:val="000000100000"/>
        </w:trPr>
        <w:tc>
          <w:tcPr>
            <w:cnfStyle w:val="001000000000"/>
            <w:tcW w:w="1915" w:type="dxa"/>
          </w:tcPr>
          <w:p w:rsidR="00813082" w:rsidRPr="00DE1B19" w:rsidRDefault="00813082" w:rsidP="00C465A4">
            <w:pPr>
              <w:pStyle w:val="ListParagraph"/>
              <w:ind w:left="0"/>
              <w:jc w:val="both"/>
              <w:rPr>
                <w:rFonts w:ascii="Times New Roman" w:hAnsi="Times New Roman" w:cs="Times New Roman"/>
                <w:lang w:val="mn-MN"/>
              </w:rPr>
            </w:pPr>
            <w:r w:rsidRPr="00DE1B19">
              <w:rPr>
                <w:rFonts w:ascii="Times New Roman" w:hAnsi="Times New Roman" w:cs="Times New Roman"/>
                <w:lang w:val="mn-MN"/>
              </w:rPr>
              <w:t>Өглөг</w:t>
            </w:r>
          </w:p>
        </w:tc>
        <w:tc>
          <w:tcPr>
            <w:tcW w:w="1915" w:type="dxa"/>
          </w:tcPr>
          <w:p w:rsidR="00813082" w:rsidRPr="00DE1B19" w:rsidRDefault="002973F7" w:rsidP="00C465A4">
            <w:pPr>
              <w:pStyle w:val="ListParagraph"/>
              <w:ind w:left="0"/>
              <w:jc w:val="both"/>
              <w:cnfStyle w:val="000000100000"/>
              <w:rPr>
                <w:rFonts w:ascii="Times New Roman" w:hAnsi="Times New Roman" w:cs="Times New Roman"/>
              </w:rPr>
            </w:pPr>
            <w:r>
              <w:rPr>
                <w:rFonts w:ascii="Times New Roman" w:hAnsi="Times New Roman" w:cs="Times New Roman"/>
              </w:rPr>
              <w:t>580688.7</w:t>
            </w:r>
          </w:p>
        </w:tc>
        <w:tc>
          <w:tcPr>
            <w:tcW w:w="1915" w:type="dxa"/>
          </w:tcPr>
          <w:p w:rsidR="00813082" w:rsidRPr="00DE1B19" w:rsidRDefault="002973F7" w:rsidP="00C465A4">
            <w:pPr>
              <w:pStyle w:val="ListParagraph"/>
              <w:ind w:left="0"/>
              <w:jc w:val="both"/>
              <w:cnfStyle w:val="000000100000"/>
              <w:rPr>
                <w:rFonts w:ascii="Times New Roman" w:hAnsi="Times New Roman" w:cs="Times New Roman"/>
              </w:rPr>
            </w:pPr>
            <w:r>
              <w:rPr>
                <w:rFonts w:ascii="Times New Roman" w:hAnsi="Times New Roman" w:cs="Times New Roman"/>
              </w:rPr>
              <w:t>0</w:t>
            </w:r>
          </w:p>
        </w:tc>
        <w:tc>
          <w:tcPr>
            <w:tcW w:w="1915" w:type="dxa"/>
          </w:tcPr>
          <w:p w:rsidR="00813082" w:rsidRPr="00DE1B19" w:rsidRDefault="002973F7" w:rsidP="00C465A4">
            <w:pPr>
              <w:pStyle w:val="ListParagraph"/>
              <w:ind w:left="0"/>
              <w:jc w:val="both"/>
              <w:cnfStyle w:val="000000100000"/>
              <w:rPr>
                <w:rFonts w:ascii="Times New Roman" w:hAnsi="Times New Roman" w:cs="Times New Roman"/>
              </w:rPr>
            </w:pPr>
            <w:r>
              <w:rPr>
                <w:rFonts w:ascii="Times New Roman" w:hAnsi="Times New Roman" w:cs="Times New Roman"/>
              </w:rPr>
              <w:t>565940.0</w:t>
            </w:r>
          </w:p>
        </w:tc>
        <w:tc>
          <w:tcPr>
            <w:tcW w:w="1916" w:type="dxa"/>
          </w:tcPr>
          <w:p w:rsidR="00813082" w:rsidRPr="00DE1B19" w:rsidRDefault="002973F7" w:rsidP="00C465A4">
            <w:pPr>
              <w:pStyle w:val="ListParagraph"/>
              <w:ind w:left="0"/>
              <w:jc w:val="both"/>
              <w:cnfStyle w:val="000000100000"/>
              <w:rPr>
                <w:rFonts w:ascii="Times New Roman" w:hAnsi="Times New Roman" w:cs="Times New Roman"/>
              </w:rPr>
            </w:pPr>
            <w:r>
              <w:rPr>
                <w:rFonts w:ascii="Times New Roman" w:hAnsi="Times New Roman" w:cs="Times New Roman"/>
              </w:rPr>
              <w:t>14748.7</w:t>
            </w:r>
          </w:p>
        </w:tc>
      </w:tr>
      <w:tr w:rsidR="00813082" w:rsidRPr="00DE1B19" w:rsidTr="00C71F5A">
        <w:tc>
          <w:tcPr>
            <w:cnfStyle w:val="001000000000"/>
            <w:tcW w:w="1915" w:type="dxa"/>
          </w:tcPr>
          <w:p w:rsidR="00813082" w:rsidRPr="00DE1B19" w:rsidRDefault="00813082" w:rsidP="00C465A4">
            <w:pPr>
              <w:pStyle w:val="ListParagraph"/>
              <w:ind w:left="0"/>
              <w:jc w:val="both"/>
              <w:rPr>
                <w:rFonts w:ascii="Times New Roman" w:hAnsi="Times New Roman" w:cs="Times New Roman"/>
                <w:lang w:val="mn-MN"/>
              </w:rPr>
            </w:pPr>
            <w:r w:rsidRPr="00DE1B19">
              <w:rPr>
                <w:rFonts w:ascii="Times New Roman" w:hAnsi="Times New Roman" w:cs="Times New Roman"/>
                <w:lang w:val="mn-MN"/>
              </w:rPr>
              <w:t>Авлага</w:t>
            </w:r>
          </w:p>
        </w:tc>
        <w:tc>
          <w:tcPr>
            <w:tcW w:w="1915" w:type="dxa"/>
          </w:tcPr>
          <w:p w:rsidR="00813082" w:rsidRPr="002973F7" w:rsidRDefault="002973F7" w:rsidP="00C465A4">
            <w:pPr>
              <w:pStyle w:val="ListParagraph"/>
              <w:ind w:left="0"/>
              <w:jc w:val="both"/>
              <w:cnfStyle w:val="000000000000"/>
              <w:rPr>
                <w:rFonts w:ascii="Times New Roman" w:hAnsi="Times New Roman" w:cs="Times New Roman"/>
              </w:rPr>
            </w:pPr>
            <w:r>
              <w:rPr>
                <w:rFonts w:ascii="Times New Roman" w:hAnsi="Times New Roman" w:cs="Times New Roman"/>
                <w:lang w:val="mn-MN"/>
              </w:rPr>
              <w:t>1192</w:t>
            </w:r>
            <w:r>
              <w:rPr>
                <w:rFonts w:ascii="Times New Roman" w:hAnsi="Times New Roman" w:cs="Times New Roman"/>
              </w:rPr>
              <w:t>.2</w:t>
            </w:r>
          </w:p>
        </w:tc>
        <w:tc>
          <w:tcPr>
            <w:tcW w:w="1915" w:type="dxa"/>
          </w:tcPr>
          <w:p w:rsidR="00813082" w:rsidRPr="00DE1B19" w:rsidRDefault="002973F7" w:rsidP="00C465A4">
            <w:pPr>
              <w:pStyle w:val="ListParagraph"/>
              <w:ind w:left="0"/>
              <w:jc w:val="both"/>
              <w:cnfStyle w:val="000000000000"/>
              <w:rPr>
                <w:rFonts w:ascii="Times New Roman" w:hAnsi="Times New Roman" w:cs="Times New Roman"/>
              </w:rPr>
            </w:pPr>
            <w:r>
              <w:rPr>
                <w:rFonts w:ascii="Times New Roman" w:hAnsi="Times New Roman" w:cs="Times New Roman"/>
              </w:rPr>
              <w:t>0</w:t>
            </w:r>
          </w:p>
        </w:tc>
        <w:tc>
          <w:tcPr>
            <w:tcW w:w="1915" w:type="dxa"/>
          </w:tcPr>
          <w:p w:rsidR="00813082" w:rsidRPr="00DE1B19" w:rsidRDefault="002973F7" w:rsidP="00C465A4">
            <w:pPr>
              <w:pStyle w:val="ListParagraph"/>
              <w:ind w:left="0"/>
              <w:jc w:val="both"/>
              <w:cnfStyle w:val="000000000000"/>
              <w:rPr>
                <w:rFonts w:ascii="Times New Roman" w:hAnsi="Times New Roman" w:cs="Times New Roman"/>
              </w:rPr>
            </w:pPr>
            <w:r>
              <w:rPr>
                <w:rFonts w:ascii="Times New Roman" w:hAnsi="Times New Roman" w:cs="Times New Roman"/>
              </w:rPr>
              <w:t>455.0</w:t>
            </w:r>
          </w:p>
        </w:tc>
        <w:tc>
          <w:tcPr>
            <w:tcW w:w="1916" w:type="dxa"/>
          </w:tcPr>
          <w:p w:rsidR="00813082" w:rsidRPr="00DE1B19" w:rsidRDefault="002973F7" w:rsidP="00C465A4">
            <w:pPr>
              <w:pStyle w:val="ListParagraph"/>
              <w:ind w:left="0"/>
              <w:jc w:val="both"/>
              <w:cnfStyle w:val="000000000000"/>
              <w:rPr>
                <w:rFonts w:ascii="Times New Roman" w:hAnsi="Times New Roman" w:cs="Times New Roman"/>
              </w:rPr>
            </w:pPr>
            <w:r>
              <w:rPr>
                <w:rFonts w:ascii="Times New Roman" w:hAnsi="Times New Roman" w:cs="Times New Roman"/>
              </w:rPr>
              <w:t>737.2</w:t>
            </w:r>
          </w:p>
        </w:tc>
      </w:tr>
    </w:tbl>
    <w:p w:rsidR="00813082" w:rsidRPr="00DE1B19" w:rsidRDefault="00813082" w:rsidP="00C465A4">
      <w:pPr>
        <w:pStyle w:val="ListParagraph"/>
        <w:ind w:left="0"/>
        <w:jc w:val="both"/>
        <w:rPr>
          <w:rFonts w:ascii="Times New Roman" w:hAnsi="Times New Roman" w:cs="Times New Roman"/>
        </w:rPr>
      </w:pPr>
    </w:p>
    <w:p w:rsidR="00813082" w:rsidRPr="001B3EFA" w:rsidRDefault="0081308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rPr>
        <w:t xml:space="preserve">2011 </w:t>
      </w:r>
      <w:r w:rsidR="002973F7" w:rsidRPr="001B3EFA">
        <w:rPr>
          <w:rFonts w:ascii="Times New Roman" w:hAnsi="Times New Roman" w:cs="Times New Roman"/>
          <w:sz w:val="24"/>
          <w:szCs w:val="24"/>
          <w:lang w:val="mn-MN"/>
        </w:rPr>
        <w:t xml:space="preserve">оны </w:t>
      </w:r>
      <w:r w:rsidR="002973F7" w:rsidRPr="001B3EFA">
        <w:rPr>
          <w:rFonts w:ascii="Times New Roman" w:hAnsi="Times New Roman" w:cs="Times New Roman"/>
          <w:sz w:val="24"/>
          <w:szCs w:val="24"/>
        </w:rPr>
        <w:t>12</w:t>
      </w:r>
      <w:r w:rsidRPr="001B3EFA">
        <w:rPr>
          <w:rFonts w:ascii="Times New Roman" w:hAnsi="Times New Roman" w:cs="Times New Roman"/>
          <w:sz w:val="24"/>
          <w:szCs w:val="24"/>
          <w:lang w:val="mn-MN"/>
        </w:rPr>
        <w:t>-р улирлын байдлаар орон нутгийн</w:t>
      </w:r>
      <w:r w:rsidR="002973F7" w:rsidRPr="001B3EFA">
        <w:rPr>
          <w:rFonts w:ascii="Times New Roman" w:hAnsi="Times New Roman" w:cs="Times New Roman"/>
          <w:sz w:val="24"/>
          <w:szCs w:val="24"/>
          <w:lang w:val="mn-MN"/>
        </w:rPr>
        <w:t xml:space="preserve"> төсвийн өглөг сарын эхэнд </w:t>
      </w:r>
      <w:r w:rsidR="002973F7" w:rsidRPr="001B3EFA">
        <w:rPr>
          <w:rFonts w:ascii="Times New Roman" w:hAnsi="Times New Roman" w:cs="Times New Roman"/>
          <w:sz w:val="24"/>
          <w:szCs w:val="24"/>
        </w:rPr>
        <w:t>580688.6</w:t>
      </w:r>
      <w:r w:rsidRPr="001B3EFA">
        <w:rPr>
          <w:rFonts w:ascii="Times New Roman" w:hAnsi="Times New Roman" w:cs="Times New Roman"/>
          <w:sz w:val="24"/>
          <w:szCs w:val="24"/>
          <w:lang w:val="mn-MN"/>
        </w:rPr>
        <w:t xml:space="preserve"> </w:t>
      </w:r>
      <w:r w:rsidR="00F41255" w:rsidRPr="001B3EFA">
        <w:rPr>
          <w:rFonts w:ascii="Times New Roman" w:hAnsi="Times New Roman" w:cs="Times New Roman"/>
          <w:sz w:val="24"/>
          <w:szCs w:val="24"/>
          <w:lang w:val="mn-MN"/>
        </w:rPr>
        <w:t>мян</w:t>
      </w:r>
      <w:r w:rsidRPr="001B3EFA">
        <w:rPr>
          <w:rFonts w:ascii="Times New Roman" w:hAnsi="Times New Roman" w:cs="Times New Roman"/>
          <w:sz w:val="24"/>
          <w:szCs w:val="24"/>
          <w:lang w:val="mn-MN"/>
        </w:rPr>
        <w:t xml:space="preserve"> төгрөгийн байсан бөгөөд тайлант хугацаанд өглөг</w:t>
      </w:r>
      <w:r w:rsidR="002973F7" w:rsidRPr="001B3EFA">
        <w:rPr>
          <w:rFonts w:ascii="Times New Roman" w:hAnsi="Times New Roman" w:cs="Times New Roman"/>
          <w:sz w:val="24"/>
          <w:szCs w:val="24"/>
          <w:lang w:val="mn-MN"/>
        </w:rPr>
        <w:t xml:space="preserve"> үүсээгүй</w:t>
      </w:r>
      <w:r w:rsidRPr="001B3EFA">
        <w:rPr>
          <w:rFonts w:ascii="Times New Roman" w:hAnsi="Times New Roman" w:cs="Times New Roman"/>
          <w:sz w:val="24"/>
          <w:szCs w:val="24"/>
          <w:lang w:val="mn-MN"/>
        </w:rPr>
        <w:t xml:space="preserve">, </w:t>
      </w:r>
      <w:r w:rsidR="002973F7" w:rsidRPr="001B3EFA">
        <w:rPr>
          <w:rFonts w:ascii="Times New Roman" w:hAnsi="Times New Roman" w:cs="Times New Roman"/>
          <w:sz w:val="24"/>
          <w:szCs w:val="24"/>
          <w:lang w:val="mn-MN"/>
        </w:rPr>
        <w:t>565940.0</w:t>
      </w:r>
      <w:r w:rsidRPr="001B3EFA">
        <w:rPr>
          <w:rFonts w:ascii="Times New Roman" w:hAnsi="Times New Roman" w:cs="Times New Roman"/>
          <w:sz w:val="24"/>
          <w:szCs w:val="24"/>
          <w:lang w:val="mn-MN"/>
        </w:rPr>
        <w:t xml:space="preserve"> </w:t>
      </w:r>
      <w:r w:rsidR="00F41255" w:rsidRPr="001B3EFA">
        <w:rPr>
          <w:rFonts w:ascii="Times New Roman" w:hAnsi="Times New Roman" w:cs="Times New Roman"/>
          <w:sz w:val="24"/>
          <w:szCs w:val="24"/>
          <w:lang w:val="mn-MN"/>
        </w:rPr>
        <w:t>мян</w:t>
      </w:r>
      <w:r w:rsidRPr="001B3EFA">
        <w:rPr>
          <w:rFonts w:ascii="Times New Roman" w:hAnsi="Times New Roman" w:cs="Times New Roman"/>
          <w:sz w:val="24"/>
          <w:szCs w:val="24"/>
          <w:lang w:val="mn-MN"/>
        </w:rPr>
        <w:t xml:space="preserve"> төгрөгийн өглөг барагдуулж, тайлант хугацааны эцэст </w:t>
      </w:r>
      <w:r w:rsidR="00F41255" w:rsidRPr="001B3EFA">
        <w:rPr>
          <w:rFonts w:ascii="Times New Roman" w:hAnsi="Times New Roman" w:cs="Times New Roman"/>
          <w:sz w:val="24"/>
          <w:szCs w:val="24"/>
          <w:lang w:val="mn-MN"/>
        </w:rPr>
        <w:t>14748.6 мян</w:t>
      </w:r>
      <w:r w:rsidRPr="001B3EFA">
        <w:rPr>
          <w:rFonts w:ascii="Times New Roman" w:hAnsi="Times New Roman" w:cs="Times New Roman"/>
          <w:sz w:val="24"/>
          <w:szCs w:val="24"/>
          <w:lang w:val="mn-MN"/>
        </w:rPr>
        <w:t xml:space="preserve"> төгрөгийн өглөгийн үлдэгдэлтэй байна. Орон нутгийн төсвийн авлага </w:t>
      </w:r>
      <w:r w:rsidR="00F41255" w:rsidRPr="001B3EFA">
        <w:rPr>
          <w:rFonts w:ascii="Times New Roman" w:hAnsi="Times New Roman" w:cs="Times New Roman"/>
          <w:sz w:val="24"/>
          <w:szCs w:val="24"/>
          <w:lang w:val="mn-MN"/>
        </w:rPr>
        <w:t>0.7 сая</w:t>
      </w:r>
      <w:r w:rsidRPr="001B3EFA">
        <w:rPr>
          <w:rFonts w:ascii="Times New Roman" w:hAnsi="Times New Roman" w:cs="Times New Roman"/>
          <w:sz w:val="24"/>
          <w:szCs w:val="24"/>
          <w:lang w:val="mn-MN"/>
        </w:rPr>
        <w:t xml:space="preserve"> төгрөг байна.</w:t>
      </w:r>
    </w:p>
    <w:p w:rsidR="001B3EFA" w:rsidRDefault="001B3EFA" w:rsidP="00C465A4">
      <w:pPr>
        <w:pStyle w:val="ListParagraph"/>
        <w:ind w:left="0"/>
        <w:jc w:val="both"/>
        <w:rPr>
          <w:rFonts w:ascii="Times New Roman" w:hAnsi="Times New Roman" w:cs="Times New Roman"/>
        </w:rPr>
      </w:pPr>
    </w:p>
    <w:p w:rsidR="00813082" w:rsidRPr="001B3EFA" w:rsidRDefault="001A2646" w:rsidP="00C465A4">
      <w:pPr>
        <w:pStyle w:val="ListParagraph"/>
        <w:numPr>
          <w:ilvl w:val="0"/>
          <w:numId w:val="6"/>
        </w:numPr>
        <w:tabs>
          <w:tab w:val="left" w:pos="360"/>
        </w:tabs>
        <w:spacing w:after="0"/>
        <w:ind w:left="360" w:hanging="360"/>
        <w:jc w:val="both"/>
        <w:rPr>
          <w:rFonts w:ascii="Times New Roman" w:hAnsi="Times New Roman" w:cs="Times New Roman"/>
          <w:b/>
          <w:sz w:val="24"/>
          <w:szCs w:val="24"/>
        </w:rPr>
      </w:pPr>
      <w:r w:rsidRPr="001B3EFA">
        <w:rPr>
          <w:rFonts w:ascii="Times New Roman" w:hAnsi="Times New Roman" w:cs="Times New Roman"/>
          <w:b/>
          <w:sz w:val="24"/>
          <w:szCs w:val="24"/>
          <w:lang w:val="mn-MN"/>
        </w:rPr>
        <w:t>Нийгмийн үзүүлэлтүүд</w:t>
      </w:r>
    </w:p>
    <w:p w:rsidR="009A4E45" w:rsidRPr="001B3EFA" w:rsidRDefault="009A4E45" w:rsidP="00C465A4">
      <w:pPr>
        <w:pStyle w:val="ListParagraph"/>
        <w:tabs>
          <w:tab w:val="left" w:pos="360"/>
        </w:tabs>
        <w:spacing w:after="0"/>
        <w:ind w:left="360"/>
        <w:jc w:val="both"/>
        <w:rPr>
          <w:rFonts w:ascii="Times New Roman" w:hAnsi="Times New Roman" w:cs="Times New Roman"/>
          <w:b/>
          <w:sz w:val="24"/>
          <w:szCs w:val="24"/>
        </w:rPr>
      </w:pPr>
    </w:p>
    <w:p w:rsidR="001A2646" w:rsidRPr="001B3EFA" w:rsidRDefault="001A2646" w:rsidP="00C465A4">
      <w:pPr>
        <w:pStyle w:val="ListParagraph"/>
        <w:numPr>
          <w:ilvl w:val="0"/>
          <w:numId w:val="8"/>
        </w:numPr>
        <w:tabs>
          <w:tab w:val="left" w:pos="360"/>
        </w:tabs>
        <w:spacing w:after="0"/>
        <w:jc w:val="both"/>
        <w:rPr>
          <w:rFonts w:ascii="Times New Roman" w:hAnsi="Times New Roman" w:cs="Times New Roman"/>
          <w:b/>
          <w:sz w:val="24"/>
          <w:szCs w:val="24"/>
          <w:u w:val="single"/>
        </w:rPr>
      </w:pPr>
      <w:r w:rsidRPr="001B3EFA">
        <w:rPr>
          <w:rFonts w:ascii="Times New Roman" w:hAnsi="Times New Roman" w:cs="Times New Roman"/>
          <w:b/>
          <w:sz w:val="24"/>
          <w:szCs w:val="24"/>
          <w:u w:val="single"/>
          <w:lang w:val="mn-MN"/>
        </w:rPr>
        <w:t>Ажилгүйчүүд</w:t>
      </w:r>
    </w:p>
    <w:p w:rsidR="0088203C" w:rsidRPr="001B3EFA" w:rsidRDefault="001A2646"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t xml:space="preserve">Чингэлтэй дүүргийн </w:t>
      </w:r>
      <w:r w:rsidR="00EC3E5F" w:rsidRPr="001B3EFA">
        <w:rPr>
          <w:rFonts w:ascii="Times New Roman" w:hAnsi="Times New Roman" w:cs="Times New Roman"/>
          <w:sz w:val="24"/>
          <w:szCs w:val="24"/>
          <w:lang w:val="mn-MN"/>
        </w:rPr>
        <w:t xml:space="preserve">Хөдөлмөр, Халамж үйлчилгээний хэлтэст бүртгүүлсэн, ажил идэвхтэй хайж байгаа ажилгүй иргэдийн тоо 2011 оны </w:t>
      </w:r>
      <w:r w:rsidR="00911537" w:rsidRPr="001B3EFA">
        <w:rPr>
          <w:rFonts w:ascii="Times New Roman" w:hAnsi="Times New Roman" w:cs="Times New Roman"/>
          <w:sz w:val="24"/>
          <w:szCs w:val="24"/>
        </w:rPr>
        <w:t>12</w:t>
      </w:r>
      <w:r w:rsidR="00EC3E5F" w:rsidRPr="001B3EFA">
        <w:rPr>
          <w:rFonts w:ascii="Times New Roman" w:hAnsi="Times New Roman" w:cs="Times New Roman"/>
          <w:sz w:val="24"/>
          <w:szCs w:val="24"/>
          <w:lang w:val="mn-MN"/>
        </w:rPr>
        <w:t xml:space="preserve">-р сарын байдлаар </w:t>
      </w:r>
      <w:r w:rsidR="00C465A4" w:rsidRPr="001B3EFA">
        <w:rPr>
          <w:rFonts w:ascii="Times New Roman" w:hAnsi="Times New Roman" w:cs="Times New Roman"/>
          <w:sz w:val="24"/>
          <w:szCs w:val="24"/>
          <w:lang w:val="mn-MN"/>
        </w:rPr>
        <w:t>1278</w:t>
      </w:r>
      <w:r w:rsidR="00EC3E5F" w:rsidRPr="001B3EFA">
        <w:rPr>
          <w:rFonts w:ascii="Times New Roman" w:hAnsi="Times New Roman" w:cs="Times New Roman"/>
          <w:sz w:val="24"/>
          <w:szCs w:val="24"/>
          <w:lang w:val="mn-MN"/>
        </w:rPr>
        <w:t xml:space="preserve">-д хүрч, өнгөрсөн оны мөн үеэс </w:t>
      </w:r>
      <w:r w:rsidR="00294F55" w:rsidRPr="001B3EFA">
        <w:rPr>
          <w:rFonts w:ascii="Times New Roman" w:hAnsi="Times New Roman" w:cs="Times New Roman"/>
          <w:sz w:val="24"/>
          <w:szCs w:val="24"/>
          <w:lang w:val="mn-MN"/>
        </w:rPr>
        <w:t>939</w:t>
      </w:r>
      <w:r w:rsidR="00EC3E5F" w:rsidRPr="001B3EFA">
        <w:rPr>
          <w:rFonts w:ascii="Times New Roman" w:hAnsi="Times New Roman" w:cs="Times New Roman"/>
          <w:sz w:val="24"/>
          <w:szCs w:val="24"/>
          <w:lang w:val="mn-MN"/>
        </w:rPr>
        <w:t xml:space="preserve"> хүн бюу</w:t>
      </w:r>
      <w:r w:rsidR="00294F55" w:rsidRPr="001B3EFA">
        <w:rPr>
          <w:rFonts w:ascii="Times New Roman" w:hAnsi="Times New Roman" w:cs="Times New Roman"/>
          <w:sz w:val="24"/>
          <w:szCs w:val="24"/>
          <w:lang w:val="mn-MN"/>
        </w:rPr>
        <w:t xml:space="preserve"> 42,3</w:t>
      </w:r>
      <w:r w:rsidR="00EC3E5F" w:rsidRPr="001B3EFA">
        <w:rPr>
          <w:rFonts w:ascii="Times New Roman" w:hAnsi="Times New Roman" w:cs="Times New Roman"/>
          <w:sz w:val="24"/>
          <w:szCs w:val="24"/>
          <w:lang w:val="mn-MN"/>
        </w:rPr>
        <w:t xml:space="preserve"> хувиар </w:t>
      </w:r>
      <w:r w:rsidR="00294F55" w:rsidRPr="001B3EFA">
        <w:rPr>
          <w:rFonts w:ascii="Times New Roman" w:hAnsi="Times New Roman" w:cs="Times New Roman"/>
          <w:sz w:val="24"/>
          <w:szCs w:val="24"/>
          <w:lang w:val="mn-MN"/>
        </w:rPr>
        <w:t>буурсан</w:t>
      </w:r>
      <w:r w:rsidR="00EC3E5F" w:rsidRPr="001B3EFA">
        <w:rPr>
          <w:rFonts w:ascii="Times New Roman" w:hAnsi="Times New Roman" w:cs="Times New Roman"/>
          <w:sz w:val="24"/>
          <w:szCs w:val="24"/>
          <w:lang w:val="mn-MN"/>
        </w:rPr>
        <w:t xml:space="preserve"> байна. Нийт бүртгэлтэй ажилгүй</w:t>
      </w:r>
      <w:r w:rsidR="0088203C" w:rsidRPr="001B3EFA">
        <w:rPr>
          <w:rFonts w:ascii="Times New Roman" w:hAnsi="Times New Roman" w:cs="Times New Roman"/>
          <w:sz w:val="24"/>
          <w:szCs w:val="24"/>
          <w:lang w:val="mn-MN"/>
        </w:rPr>
        <w:t xml:space="preserve"> иргэдийн</w:t>
      </w:r>
      <w:r w:rsidR="00EC3E5F" w:rsidRPr="001B3EFA">
        <w:rPr>
          <w:rFonts w:ascii="Times New Roman" w:hAnsi="Times New Roman" w:cs="Times New Roman"/>
          <w:sz w:val="24"/>
          <w:szCs w:val="24"/>
          <w:lang w:val="mn-MN"/>
        </w:rPr>
        <w:t xml:space="preserve"> </w:t>
      </w:r>
      <w:r w:rsidR="00C465A4" w:rsidRPr="001B3EFA">
        <w:rPr>
          <w:rFonts w:ascii="Times New Roman" w:hAnsi="Times New Roman" w:cs="Times New Roman"/>
          <w:sz w:val="24"/>
          <w:szCs w:val="24"/>
          <w:lang w:val="mn-MN"/>
        </w:rPr>
        <w:t>69,2</w:t>
      </w:r>
      <w:r w:rsidR="00EC3E5F" w:rsidRPr="001B3EFA">
        <w:rPr>
          <w:rFonts w:ascii="Times New Roman" w:hAnsi="Times New Roman" w:cs="Times New Roman"/>
          <w:sz w:val="24"/>
          <w:szCs w:val="24"/>
          <w:lang w:val="mn-MN"/>
        </w:rPr>
        <w:t xml:space="preserve"> хувь нь урьд нь тодорхой </w:t>
      </w:r>
      <w:r w:rsidR="00C00AA8" w:rsidRPr="001B3EFA">
        <w:rPr>
          <w:rFonts w:ascii="Times New Roman" w:hAnsi="Times New Roman" w:cs="Times New Roman"/>
          <w:sz w:val="24"/>
          <w:szCs w:val="24"/>
          <w:lang w:val="mn-MN"/>
        </w:rPr>
        <w:t xml:space="preserve">ажид хөдөлмөр эрхэлж байсан бол </w:t>
      </w:r>
      <w:r w:rsidR="00C465A4" w:rsidRPr="001B3EFA">
        <w:rPr>
          <w:rFonts w:ascii="Times New Roman" w:hAnsi="Times New Roman" w:cs="Times New Roman"/>
          <w:sz w:val="24"/>
          <w:szCs w:val="24"/>
          <w:lang w:val="mn-MN"/>
        </w:rPr>
        <w:t>30</w:t>
      </w:r>
      <w:r w:rsidR="00C00AA8" w:rsidRPr="001B3EFA">
        <w:rPr>
          <w:rFonts w:ascii="Times New Roman" w:hAnsi="Times New Roman" w:cs="Times New Roman"/>
          <w:sz w:val="24"/>
          <w:szCs w:val="24"/>
          <w:lang w:val="mn-MN"/>
        </w:rPr>
        <w:t>.8 хувь нь ямар нэгэн ажил хөдөлмөр эрхэлж байгаагүй анх удаа ажил хайж бүртгүүлсэн хүмүүс байна.</w:t>
      </w:r>
    </w:p>
    <w:p w:rsidR="0088203C"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t>Дүүргийн бүртгэлтэй ажилгүй иргэдийг насны ангиллаар авч үзвэл:</w:t>
      </w:r>
    </w:p>
    <w:p w:rsidR="0088203C"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 xml:space="preserve">16-24 нас </w:t>
      </w:r>
      <w:r w:rsidR="00C465A4" w:rsidRPr="001B3EFA">
        <w:rPr>
          <w:rFonts w:ascii="Times New Roman" w:hAnsi="Times New Roman" w:cs="Times New Roman"/>
          <w:sz w:val="24"/>
          <w:szCs w:val="24"/>
          <w:lang w:val="mn-MN"/>
        </w:rPr>
        <w:t>17.3</w:t>
      </w:r>
      <w:r w:rsidRPr="001B3EFA">
        <w:rPr>
          <w:rFonts w:ascii="Times New Roman" w:hAnsi="Times New Roman" w:cs="Times New Roman"/>
          <w:sz w:val="24"/>
          <w:szCs w:val="24"/>
          <w:lang w:val="mn-MN"/>
        </w:rPr>
        <w:t xml:space="preserve"> хувь</w:t>
      </w:r>
    </w:p>
    <w:p w:rsidR="0088203C"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 xml:space="preserve">25-34 нас </w:t>
      </w:r>
      <w:r w:rsidR="00C465A4" w:rsidRPr="001B3EFA">
        <w:rPr>
          <w:rFonts w:ascii="Times New Roman" w:hAnsi="Times New Roman" w:cs="Times New Roman"/>
          <w:sz w:val="24"/>
          <w:szCs w:val="24"/>
          <w:lang w:val="mn-MN"/>
        </w:rPr>
        <w:t>38.4</w:t>
      </w:r>
      <w:r w:rsidRPr="001B3EFA">
        <w:rPr>
          <w:rFonts w:ascii="Times New Roman" w:hAnsi="Times New Roman" w:cs="Times New Roman"/>
          <w:sz w:val="24"/>
          <w:szCs w:val="24"/>
          <w:lang w:val="mn-MN"/>
        </w:rPr>
        <w:t xml:space="preserve"> хувь</w:t>
      </w:r>
    </w:p>
    <w:p w:rsidR="0088203C"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 xml:space="preserve">35-44 нас </w:t>
      </w:r>
      <w:r w:rsidR="00C465A4" w:rsidRPr="001B3EFA">
        <w:rPr>
          <w:rFonts w:ascii="Times New Roman" w:hAnsi="Times New Roman" w:cs="Times New Roman"/>
          <w:sz w:val="24"/>
          <w:szCs w:val="24"/>
          <w:lang w:val="mn-MN"/>
        </w:rPr>
        <w:t>23.2</w:t>
      </w:r>
      <w:r w:rsidRPr="001B3EFA">
        <w:rPr>
          <w:rFonts w:ascii="Times New Roman" w:hAnsi="Times New Roman" w:cs="Times New Roman"/>
          <w:sz w:val="24"/>
          <w:szCs w:val="24"/>
          <w:lang w:val="mn-MN"/>
        </w:rPr>
        <w:t xml:space="preserve"> хувь</w:t>
      </w:r>
    </w:p>
    <w:p w:rsidR="0088203C"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r>
      <w:r w:rsidRPr="001B3EFA">
        <w:rPr>
          <w:rFonts w:ascii="Times New Roman" w:hAnsi="Times New Roman" w:cs="Times New Roman"/>
          <w:sz w:val="24"/>
          <w:szCs w:val="24"/>
          <w:lang w:val="mn-MN"/>
        </w:rPr>
        <w:tab/>
        <w:t xml:space="preserve">45-60 нас </w:t>
      </w:r>
      <w:r w:rsidR="00C465A4" w:rsidRPr="001B3EFA">
        <w:rPr>
          <w:rFonts w:ascii="Times New Roman" w:hAnsi="Times New Roman" w:cs="Times New Roman"/>
          <w:sz w:val="24"/>
          <w:szCs w:val="24"/>
          <w:lang w:val="mn-MN"/>
        </w:rPr>
        <w:t>21.1</w:t>
      </w:r>
      <w:r w:rsidRPr="001B3EFA">
        <w:rPr>
          <w:rFonts w:ascii="Times New Roman" w:hAnsi="Times New Roman" w:cs="Times New Roman"/>
          <w:sz w:val="24"/>
          <w:szCs w:val="24"/>
          <w:lang w:val="mn-MN"/>
        </w:rPr>
        <w:t xml:space="preserve"> хувийг тус тус эзэлж байна. Бүртгэлтэй ажилгүй иргэлийн 58.6 хувь нь эмэгтэйчүүд байна.</w:t>
      </w:r>
    </w:p>
    <w:p w:rsidR="00C71F5A" w:rsidRPr="001B3EFA" w:rsidRDefault="0088203C"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t xml:space="preserve">2011 оны </w:t>
      </w:r>
      <w:r w:rsidR="00911537" w:rsidRPr="001B3EFA">
        <w:rPr>
          <w:rFonts w:ascii="Times New Roman" w:hAnsi="Times New Roman" w:cs="Times New Roman"/>
          <w:sz w:val="24"/>
          <w:szCs w:val="24"/>
        </w:rPr>
        <w:t>12</w:t>
      </w:r>
      <w:r w:rsidRPr="001B3EFA">
        <w:rPr>
          <w:rFonts w:ascii="Times New Roman" w:hAnsi="Times New Roman" w:cs="Times New Roman"/>
          <w:sz w:val="24"/>
          <w:szCs w:val="24"/>
          <w:lang w:val="mn-MN"/>
        </w:rPr>
        <w:t xml:space="preserve"> сарын байдлаар ажил идэвхтэй хайж байгаа ажилгүй иргэдийг боловсролын түвшингээр ангилж үзэхэд </w:t>
      </w:r>
      <w:r w:rsidR="00C465A4" w:rsidRPr="001B3EFA">
        <w:rPr>
          <w:rFonts w:ascii="Times New Roman" w:hAnsi="Times New Roman" w:cs="Times New Roman"/>
          <w:sz w:val="24"/>
          <w:szCs w:val="24"/>
          <w:lang w:val="mn-MN"/>
        </w:rPr>
        <w:t>24.6</w:t>
      </w:r>
      <w:r w:rsidR="00C71F5A" w:rsidRPr="001B3EFA">
        <w:rPr>
          <w:rFonts w:ascii="Times New Roman" w:hAnsi="Times New Roman" w:cs="Times New Roman"/>
          <w:sz w:val="24"/>
          <w:szCs w:val="24"/>
          <w:lang w:val="mn-MN"/>
        </w:rPr>
        <w:t xml:space="preserve"> хувийг дээд, </w:t>
      </w:r>
      <w:r w:rsidR="00C465A4" w:rsidRPr="001B3EFA">
        <w:rPr>
          <w:rFonts w:ascii="Times New Roman" w:hAnsi="Times New Roman" w:cs="Times New Roman"/>
          <w:sz w:val="24"/>
          <w:szCs w:val="24"/>
          <w:lang w:val="mn-MN"/>
        </w:rPr>
        <w:t>4.5</w:t>
      </w:r>
      <w:r w:rsidR="00C71F5A" w:rsidRPr="001B3EFA">
        <w:rPr>
          <w:rFonts w:ascii="Times New Roman" w:hAnsi="Times New Roman" w:cs="Times New Roman"/>
          <w:sz w:val="24"/>
          <w:szCs w:val="24"/>
          <w:lang w:val="mn-MN"/>
        </w:rPr>
        <w:t xml:space="preserve"> хувийг тусгай дунд, </w:t>
      </w:r>
      <w:r w:rsidR="00C465A4" w:rsidRPr="001B3EFA">
        <w:rPr>
          <w:rFonts w:ascii="Times New Roman" w:hAnsi="Times New Roman" w:cs="Times New Roman"/>
          <w:sz w:val="24"/>
          <w:szCs w:val="24"/>
          <w:lang w:val="mn-MN"/>
        </w:rPr>
        <w:t>2.7</w:t>
      </w:r>
      <w:r w:rsidR="00C71F5A" w:rsidRPr="001B3EFA">
        <w:rPr>
          <w:rFonts w:ascii="Times New Roman" w:hAnsi="Times New Roman" w:cs="Times New Roman"/>
          <w:sz w:val="24"/>
          <w:szCs w:val="24"/>
          <w:lang w:val="mn-MN"/>
        </w:rPr>
        <w:t xml:space="preserve"> хувийг техник мэргэжлийн, </w:t>
      </w:r>
      <w:r w:rsidR="00C465A4" w:rsidRPr="001B3EFA">
        <w:rPr>
          <w:rFonts w:ascii="Times New Roman" w:hAnsi="Times New Roman" w:cs="Times New Roman"/>
          <w:sz w:val="24"/>
          <w:szCs w:val="24"/>
          <w:lang w:val="mn-MN"/>
        </w:rPr>
        <w:t>58.4</w:t>
      </w:r>
      <w:r w:rsidR="00C71F5A" w:rsidRPr="001B3EFA">
        <w:rPr>
          <w:rFonts w:ascii="Times New Roman" w:hAnsi="Times New Roman" w:cs="Times New Roman"/>
          <w:sz w:val="24"/>
          <w:szCs w:val="24"/>
          <w:lang w:val="mn-MN"/>
        </w:rPr>
        <w:t xml:space="preserve"> хувийг бүрэн дунд, </w:t>
      </w:r>
      <w:r w:rsidR="00C465A4" w:rsidRPr="001B3EFA">
        <w:rPr>
          <w:rFonts w:ascii="Times New Roman" w:hAnsi="Times New Roman" w:cs="Times New Roman"/>
          <w:sz w:val="24"/>
          <w:szCs w:val="24"/>
          <w:lang w:val="mn-MN"/>
        </w:rPr>
        <w:t>9.2</w:t>
      </w:r>
      <w:r w:rsidR="00C71F5A" w:rsidRPr="001B3EFA">
        <w:rPr>
          <w:rFonts w:ascii="Times New Roman" w:hAnsi="Times New Roman" w:cs="Times New Roman"/>
          <w:sz w:val="24"/>
          <w:szCs w:val="24"/>
          <w:lang w:val="mn-MN"/>
        </w:rPr>
        <w:t xml:space="preserve"> хувийг бүрэн бус дунд, 0.</w:t>
      </w:r>
      <w:r w:rsidR="00C465A4" w:rsidRPr="001B3EFA">
        <w:rPr>
          <w:rFonts w:ascii="Times New Roman" w:hAnsi="Times New Roman" w:cs="Times New Roman"/>
          <w:sz w:val="24"/>
          <w:szCs w:val="24"/>
          <w:lang w:val="mn-MN"/>
        </w:rPr>
        <w:t>6</w:t>
      </w:r>
      <w:r w:rsidR="00C71F5A" w:rsidRPr="001B3EFA">
        <w:rPr>
          <w:rFonts w:ascii="Times New Roman" w:hAnsi="Times New Roman" w:cs="Times New Roman"/>
          <w:sz w:val="24"/>
          <w:szCs w:val="24"/>
          <w:lang w:val="mn-MN"/>
        </w:rPr>
        <w:t xml:space="preserve"> хувийг бага боловсролтой, 0.</w:t>
      </w:r>
      <w:r w:rsidR="00C465A4" w:rsidRPr="001B3EFA">
        <w:rPr>
          <w:rFonts w:ascii="Times New Roman" w:hAnsi="Times New Roman" w:cs="Times New Roman"/>
          <w:sz w:val="24"/>
          <w:szCs w:val="24"/>
          <w:lang w:val="mn-MN"/>
        </w:rPr>
        <w:t>2</w:t>
      </w:r>
      <w:r w:rsidR="00C71F5A" w:rsidRPr="001B3EFA">
        <w:rPr>
          <w:rFonts w:ascii="Times New Roman" w:hAnsi="Times New Roman" w:cs="Times New Roman"/>
          <w:sz w:val="24"/>
          <w:szCs w:val="24"/>
          <w:lang w:val="mn-MN"/>
        </w:rPr>
        <w:t xml:space="preserve"> хувийг боловсролгүй иргэл эзэлж байна. </w:t>
      </w:r>
    </w:p>
    <w:p w:rsidR="00621A0F" w:rsidRPr="001B3EFA" w:rsidRDefault="00621A0F" w:rsidP="00C465A4">
      <w:pPr>
        <w:tabs>
          <w:tab w:val="left" w:pos="360"/>
        </w:tabs>
        <w:spacing w:after="0"/>
        <w:jc w:val="both"/>
        <w:rPr>
          <w:rFonts w:ascii="Times New Roman" w:hAnsi="Times New Roman" w:cs="Times New Roman"/>
          <w:sz w:val="24"/>
          <w:szCs w:val="24"/>
          <w:lang w:val="mn-MN"/>
        </w:rPr>
      </w:pPr>
    </w:p>
    <w:p w:rsidR="00621A0F" w:rsidRPr="001B3EFA" w:rsidRDefault="00621A0F" w:rsidP="00C465A4">
      <w:pPr>
        <w:tabs>
          <w:tab w:val="left" w:pos="360"/>
        </w:tabs>
        <w:spacing w:after="0"/>
        <w:jc w:val="both"/>
        <w:rPr>
          <w:rFonts w:ascii="Times New Roman" w:hAnsi="Times New Roman" w:cs="Times New Roman"/>
          <w:sz w:val="24"/>
          <w:szCs w:val="24"/>
          <w:lang w:val="mn-MN"/>
        </w:rPr>
      </w:pPr>
    </w:p>
    <w:p w:rsidR="00C71F5A" w:rsidRPr="001B3EFA" w:rsidRDefault="00C71F5A" w:rsidP="00C465A4">
      <w:pPr>
        <w:tabs>
          <w:tab w:val="left" w:pos="360"/>
        </w:tabs>
        <w:spacing w:after="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Ажилгүй иргэд, боловсролоор</w:t>
      </w:r>
    </w:p>
    <w:tbl>
      <w:tblPr>
        <w:tblStyle w:val="LightShading-Accent5"/>
        <w:tblpPr w:leftFromText="180" w:rightFromText="180" w:vertAnchor="text" w:horzAnchor="margin" w:tblpY="99"/>
        <w:tblW w:w="0" w:type="auto"/>
        <w:tblLook w:val="04A0"/>
      </w:tblPr>
      <w:tblGrid>
        <w:gridCol w:w="2250"/>
        <w:gridCol w:w="1188"/>
      </w:tblGrid>
      <w:tr w:rsidR="00C71F5A" w:rsidRPr="001B3EFA" w:rsidTr="00C71F5A">
        <w:trPr>
          <w:cnfStyle w:val="100000000000"/>
        </w:trPr>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p>
        </w:tc>
        <w:tc>
          <w:tcPr>
            <w:tcW w:w="1188" w:type="dxa"/>
          </w:tcPr>
          <w:p w:rsidR="00C71F5A" w:rsidRPr="001B3EFA" w:rsidRDefault="00C71F5A" w:rsidP="00C465A4">
            <w:pPr>
              <w:tabs>
                <w:tab w:val="left" w:pos="360"/>
              </w:tabs>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2011.</w:t>
            </w:r>
            <w:r w:rsidR="00C465A4" w:rsidRPr="001B3EFA">
              <w:rPr>
                <w:rFonts w:ascii="Times New Roman" w:hAnsi="Times New Roman" w:cs="Times New Roman"/>
                <w:sz w:val="24"/>
                <w:szCs w:val="24"/>
                <w:lang w:val="mn-MN"/>
              </w:rPr>
              <w:t>12</w:t>
            </w:r>
          </w:p>
        </w:tc>
      </w:tr>
      <w:tr w:rsidR="00C71F5A" w:rsidRPr="001B3EFA" w:rsidTr="00C71F5A">
        <w:trPr>
          <w:cnfStyle w:val="000000100000"/>
        </w:trPr>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Дээд</w:t>
            </w:r>
          </w:p>
        </w:tc>
        <w:tc>
          <w:tcPr>
            <w:tcW w:w="1188" w:type="dxa"/>
          </w:tcPr>
          <w:p w:rsidR="00C71F5A" w:rsidRPr="001B3EFA" w:rsidRDefault="00C465A4" w:rsidP="00C465A4">
            <w:pPr>
              <w:tabs>
                <w:tab w:val="left" w:pos="360"/>
              </w:tabs>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314</w:t>
            </w:r>
          </w:p>
        </w:tc>
      </w:tr>
      <w:tr w:rsidR="00C71F5A" w:rsidRPr="001B3EFA" w:rsidTr="00C71F5A">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Тусгай дунд</w:t>
            </w:r>
          </w:p>
        </w:tc>
        <w:tc>
          <w:tcPr>
            <w:tcW w:w="1188" w:type="dxa"/>
          </w:tcPr>
          <w:p w:rsidR="00C71F5A" w:rsidRPr="001B3EFA" w:rsidRDefault="00C465A4" w:rsidP="00C465A4">
            <w:pPr>
              <w:tabs>
                <w:tab w:val="left" w:pos="360"/>
              </w:tabs>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55</w:t>
            </w:r>
          </w:p>
        </w:tc>
      </w:tr>
      <w:tr w:rsidR="00C71F5A" w:rsidRPr="001B3EFA" w:rsidTr="00C71F5A">
        <w:trPr>
          <w:cnfStyle w:val="000000100000"/>
        </w:trPr>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Техник мэргэжлийн</w:t>
            </w:r>
          </w:p>
        </w:tc>
        <w:tc>
          <w:tcPr>
            <w:tcW w:w="1188" w:type="dxa"/>
          </w:tcPr>
          <w:p w:rsidR="00C71F5A" w:rsidRPr="001B3EFA" w:rsidRDefault="00C465A4" w:rsidP="00C465A4">
            <w:pPr>
              <w:tabs>
                <w:tab w:val="left" w:pos="360"/>
              </w:tabs>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35</w:t>
            </w:r>
          </w:p>
        </w:tc>
      </w:tr>
      <w:tr w:rsidR="00C71F5A" w:rsidRPr="001B3EFA" w:rsidTr="00C71F5A">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Бүрэн дунд</w:t>
            </w:r>
          </w:p>
        </w:tc>
        <w:tc>
          <w:tcPr>
            <w:tcW w:w="1188" w:type="dxa"/>
          </w:tcPr>
          <w:p w:rsidR="00C71F5A" w:rsidRPr="001B3EFA" w:rsidRDefault="00C465A4" w:rsidP="00C465A4">
            <w:pPr>
              <w:tabs>
                <w:tab w:val="left" w:pos="360"/>
              </w:tabs>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746</w:t>
            </w:r>
          </w:p>
        </w:tc>
      </w:tr>
      <w:tr w:rsidR="00C71F5A" w:rsidRPr="001B3EFA" w:rsidTr="00C71F5A">
        <w:trPr>
          <w:cnfStyle w:val="000000100000"/>
        </w:trPr>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Бүрэн бус дунд</w:t>
            </w:r>
          </w:p>
        </w:tc>
        <w:tc>
          <w:tcPr>
            <w:tcW w:w="1188" w:type="dxa"/>
          </w:tcPr>
          <w:p w:rsidR="00C71F5A" w:rsidRPr="001B3EFA" w:rsidRDefault="00C465A4" w:rsidP="00C465A4">
            <w:pPr>
              <w:tabs>
                <w:tab w:val="left" w:pos="360"/>
              </w:tabs>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118</w:t>
            </w:r>
          </w:p>
        </w:tc>
      </w:tr>
      <w:tr w:rsidR="00C71F5A" w:rsidRPr="001B3EFA" w:rsidTr="00C71F5A">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Бага</w:t>
            </w:r>
          </w:p>
        </w:tc>
        <w:tc>
          <w:tcPr>
            <w:tcW w:w="1188" w:type="dxa"/>
          </w:tcPr>
          <w:p w:rsidR="00C71F5A" w:rsidRPr="001B3EFA" w:rsidRDefault="00C465A4" w:rsidP="00C465A4">
            <w:pPr>
              <w:tabs>
                <w:tab w:val="left" w:pos="360"/>
              </w:tabs>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7</w:t>
            </w:r>
          </w:p>
        </w:tc>
      </w:tr>
      <w:tr w:rsidR="00C71F5A" w:rsidRPr="001B3EFA" w:rsidTr="00C71F5A">
        <w:trPr>
          <w:cnfStyle w:val="000000100000"/>
        </w:trPr>
        <w:tc>
          <w:tcPr>
            <w:cnfStyle w:val="001000000000"/>
            <w:tcW w:w="2250" w:type="dxa"/>
          </w:tcPr>
          <w:p w:rsidR="00C71F5A" w:rsidRPr="001B3EFA" w:rsidRDefault="00C71F5A" w:rsidP="00C465A4">
            <w:pPr>
              <w:tabs>
                <w:tab w:val="left" w:pos="360"/>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Боловсролгүй</w:t>
            </w:r>
          </w:p>
        </w:tc>
        <w:tc>
          <w:tcPr>
            <w:tcW w:w="1188" w:type="dxa"/>
          </w:tcPr>
          <w:p w:rsidR="00C71F5A" w:rsidRPr="001B3EFA" w:rsidRDefault="00C465A4" w:rsidP="00C465A4">
            <w:pPr>
              <w:tabs>
                <w:tab w:val="left" w:pos="360"/>
              </w:tabs>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w:t>
            </w:r>
          </w:p>
        </w:tc>
      </w:tr>
    </w:tbl>
    <w:p w:rsidR="00C71F5A" w:rsidRDefault="00C71F5A" w:rsidP="00C465A4">
      <w:pPr>
        <w:tabs>
          <w:tab w:val="left" w:pos="360"/>
        </w:tabs>
        <w:spacing w:after="0"/>
        <w:jc w:val="both"/>
        <w:rPr>
          <w:rFonts w:ascii="Times New Roman" w:hAnsi="Times New Roman" w:cs="Times New Roman"/>
          <w:lang w:val="mn-MN"/>
        </w:rPr>
      </w:pPr>
      <w:r>
        <w:rPr>
          <w:rFonts w:ascii="Times New Roman" w:hAnsi="Times New Roman" w:cs="Times New Roman"/>
          <w:lang w:val="mn-MN"/>
        </w:rPr>
        <w:t xml:space="preserve"> </w:t>
      </w:r>
      <w:r w:rsidR="00C465A4" w:rsidRPr="00C465A4">
        <w:rPr>
          <w:rFonts w:ascii="Times New Roman" w:hAnsi="Times New Roman" w:cs="Times New Roman"/>
          <w:noProof/>
        </w:rPr>
        <w:drawing>
          <wp:inline distT="0" distB="0" distL="0" distR="0">
            <wp:extent cx="3604437" cy="3019647"/>
            <wp:effectExtent l="0" t="0" r="0" b="0"/>
            <wp:docPr id="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13082" w:rsidRDefault="0088203C" w:rsidP="00C465A4">
      <w:pPr>
        <w:tabs>
          <w:tab w:val="left" w:pos="360"/>
        </w:tabs>
        <w:spacing w:after="0"/>
        <w:jc w:val="both"/>
        <w:rPr>
          <w:rFonts w:ascii="Times New Roman" w:hAnsi="Times New Roman" w:cs="Times New Roman"/>
          <w:lang w:val="mn-MN"/>
        </w:rPr>
      </w:pPr>
      <w:r>
        <w:rPr>
          <w:rFonts w:ascii="Times New Roman" w:hAnsi="Times New Roman" w:cs="Times New Roman"/>
          <w:lang w:val="mn-MN"/>
        </w:rPr>
        <w:t xml:space="preserve"> </w:t>
      </w:r>
    </w:p>
    <w:p w:rsidR="001B3EFA" w:rsidRDefault="001B3EFA" w:rsidP="00C465A4">
      <w:pPr>
        <w:tabs>
          <w:tab w:val="left" w:pos="360"/>
        </w:tabs>
        <w:spacing w:after="0"/>
        <w:jc w:val="both"/>
        <w:rPr>
          <w:rFonts w:ascii="Times New Roman" w:hAnsi="Times New Roman" w:cs="Times New Roman"/>
          <w:lang w:val="mn-MN"/>
        </w:rPr>
      </w:pPr>
    </w:p>
    <w:p w:rsidR="00C465A4" w:rsidRDefault="00C465A4" w:rsidP="00C465A4">
      <w:pPr>
        <w:tabs>
          <w:tab w:val="left" w:pos="360"/>
        </w:tabs>
        <w:spacing w:after="0"/>
        <w:jc w:val="both"/>
        <w:rPr>
          <w:rFonts w:ascii="Times New Roman" w:hAnsi="Times New Roman" w:cs="Times New Roman"/>
        </w:rPr>
      </w:pPr>
    </w:p>
    <w:p w:rsidR="00813082" w:rsidRPr="001B3EFA" w:rsidRDefault="00813082" w:rsidP="00C465A4">
      <w:pPr>
        <w:pStyle w:val="ListParagraph"/>
        <w:numPr>
          <w:ilvl w:val="0"/>
          <w:numId w:val="8"/>
        </w:numPr>
        <w:jc w:val="both"/>
        <w:rPr>
          <w:rFonts w:ascii="Times New Roman" w:hAnsi="Times New Roman" w:cs="Times New Roman"/>
          <w:b/>
          <w:sz w:val="24"/>
          <w:szCs w:val="24"/>
          <w:u w:val="single"/>
          <w:lang w:val="mn-MN"/>
        </w:rPr>
      </w:pPr>
      <w:r w:rsidRPr="001B3EFA">
        <w:rPr>
          <w:rFonts w:ascii="Times New Roman" w:hAnsi="Times New Roman" w:cs="Times New Roman"/>
          <w:b/>
          <w:sz w:val="24"/>
          <w:szCs w:val="24"/>
          <w:u w:val="single"/>
          <w:lang w:val="mn-MN"/>
        </w:rPr>
        <w:lastRenderedPageBreak/>
        <w:t>Эрүүл мэнд</w:t>
      </w:r>
    </w:p>
    <w:p w:rsidR="009A4E45" w:rsidRPr="001B3EFA" w:rsidRDefault="009A4E45" w:rsidP="00C465A4">
      <w:pPr>
        <w:pStyle w:val="ListParagraph"/>
        <w:jc w:val="both"/>
        <w:rPr>
          <w:rFonts w:ascii="Times New Roman" w:hAnsi="Times New Roman" w:cs="Times New Roman"/>
          <w:b/>
          <w:sz w:val="24"/>
          <w:szCs w:val="24"/>
          <w:u w:val="single"/>
          <w:lang w:val="mn-MN"/>
        </w:rPr>
      </w:pPr>
    </w:p>
    <w:p w:rsidR="001B3EFA" w:rsidRPr="001B3EFA" w:rsidRDefault="00813082" w:rsidP="001B3EFA">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Дүүргийн эрүүл мэндийн нэгдлийн мэдээгээр 2011 оны </w:t>
      </w:r>
      <w:r w:rsidR="009A0DA7" w:rsidRPr="001B3EFA">
        <w:rPr>
          <w:rFonts w:ascii="Times New Roman" w:hAnsi="Times New Roman" w:cs="Times New Roman"/>
          <w:sz w:val="24"/>
          <w:szCs w:val="24"/>
          <w:lang w:val="mn-MN"/>
        </w:rPr>
        <w:t>жилийн эцсийн байдлаар дүүргийн хэмжээнд 3845 эх амаржиж, 3939</w:t>
      </w:r>
      <w:r w:rsidRPr="001B3EFA">
        <w:rPr>
          <w:rFonts w:ascii="Times New Roman" w:hAnsi="Times New Roman" w:cs="Times New Roman"/>
          <w:sz w:val="24"/>
          <w:szCs w:val="24"/>
          <w:lang w:val="mn-MN"/>
        </w:rPr>
        <w:t xml:space="preserve"> хүүхэд төрүүлсэн нь өнгөрсөн оны мөн үеэс </w:t>
      </w:r>
      <w:r w:rsidR="009A0DA7" w:rsidRPr="001B3EFA">
        <w:rPr>
          <w:rFonts w:ascii="Times New Roman" w:hAnsi="Times New Roman" w:cs="Times New Roman"/>
          <w:sz w:val="24"/>
          <w:szCs w:val="24"/>
          <w:lang w:val="mn-MN"/>
        </w:rPr>
        <w:t>7.0</w:t>
      </w:r>
      <w:r w:rsidRPr="001B3EFA">
        <w:rPr>
          <w:rFonts w:ascii="Times New Roman" w:hAnsi="Times New Roman" w:cs="Times New Roman"/>
          <w:sz w:val="24"/>
          <w:szCs w:val="24"/>
          <w:lang w:val="mn-MN"/>
        </w:rPr>
        <w:t xml:space="preserve"> ху</w:t>
      </w:r>
      <w:r w:rsidR="009A0DA7" w:rsidRPr="001B3EFA">
        <w:rPr>
          <w:rFonts w:ascii="Times New Roman" w:hAnsi="Times New Roman" w:cs="Times New Roman"/>
          <w:sz w:val="24"/>
          <w:szCs w:val="24"/>
          <w:lang w:val="mn-MN"/>
        </w:rPr>
        <w:t>виар өссөн байна. Он гарсаар 954</w:t>
      </w:r>
      <w:r w:rsidRPr="001B3EFA">
        <w:rPr>
          <w:rFonts w:ascii="Times New Roman" w:hAnsi="Times New Roman" w:cs="Times New Roman"/>
          <w:sz w:val="24"/>
          <w:szCs w:val="24"/>
          <w:lang w:val="mn-MN"/>
        </w:rPr>
        <w:t xml:space="preserve"> хүн нас барсан нь өнгөрсөн оны мөн үеэс </w:t>
      </w:r>
      <w:r w:rsidR="009A0DA7" w:rsidRPr="001B3EFA">
        <w:rPr>
          <w:rFonts w:ascii="Times New Roman" w:hAnsi="Times New Roman" w:cs="Times New Roman"/>
          <w:sz w:val="24"/>
          <w:szCs w:val="24"/>
          <w:lang w:val="mn-MN"/>
        </w:rPr>
        <w:t>0.5</w:t>
      </w:r>
      <w:r w:rsidRPr="001B3EFA">
        <w:rPr>
          <w:rFonts w:ascii="Times New Roman" w:hAnsi="Times New Roman" w:cs="Times New Roman"/>
          <w:sz w:val="24"/>
          <w:szCs w:val="24"/>
          <w:lang w:val="mn-MN"/>
        </w:rPr>
        <w:t xml:space="preserve"> хувиар </w:t>
      </w:r>
      <w:r w:rsidR="009A0DA7" w:rsidRPr="001B3EFA">
        <w:rPr>
          <w:rFonts w:ascii="Times New Roman" w:hAnsi="Times New Roman" w:cs="Times New Roman"/>
          <w:sz w:val="24"/>
          <w:szCs w:val="24"/>
          <w:lang w:val="mn-MN"/>
        </w:rPr>
        <w:t>өссө</w:t>
      </w:r>
      <w:r w:rsidRPr="001B3EFA">
        <w:rPr>
          <w:rFonts w:ascii="Times New Roman" w:hAnsi="Times New Roman" w:cs="Times New Roman"/>
          <w:sz w:val="24"/>
          <w:szCs w:val="24"/>
          <w:lang w:val="mn-MN"/>
        </w:rPr>
        <w:t xml:space="preserve">н байна. Нийт нас баралтын дотор 0-5 насны хүүхдийн эндэгдэл </w:t>
      </w:r>
      <w:r w:rsidR="009A0DA7" w:rsidRPr="001B3EFA">
        <w:rPr>
          <w:rFonts w:ascii="Times New Roman" w:hAnsi="Times New Roman" w:cs="Times New Roman"/>
          <w:sz w:val="24"/>
          <w:szCs w:val="24"/>
          <w:lang w:val="mn-MN"/>
        </w:rPr>
        <w:t>48 буюу 5.0</w:t>
      </w:r>
      <w:r w:rsidRPr="001B3EFA">
        <w:rPr>
          <w:rFonts w:ascii="Times New Roman" w:hAnsi="Times New Roman" w:cs="Times New Roman"/>
          <w:sz w:val="24"/>
          <w:szCs w:val="24"/>
          <w:lang w:val="mn-MN"/>
        </w:rPr>
        <w:t xml:space="preserve"> хувь</w:t>
      </w:r>
      <w:r w:rsidR="009A0DA7" w:rsidRPr="001B3EFA">
        <w:rPr>
          <w:rFonts w:ascii="Times New Roman" w:hAnsi="Times New Roman" w:cs="Times New Roman"/>
          <w:sz w:val="24"/>
          <w:szCs w:val="24"/>
          <w:lang w:val="mn-MN"/>
        </w:rPr>
        <w:t>, өнгөрсөн оны мөн үеэс 26.1</w:t>
      </w:r>
      <w:r w:rsidRPr="001B3EFA">
        <w:rPr>
          <w:rFonts w:ascii="Times New Roman" w:hAnsi="Times New Roman" w:cs="Times New Roman"/>
          <w:sz w:val="24"/>
          <w:szCs w:val="24"/>
          <w:lang w:val="mn-MN"/>
        </w:rPr>
        <w:t xml:space="preserve"> хувиар буурсан байна. Харин </w:t>
      </w:r>
      <w:r w:rsidR="009A0DA7" w:rsidRPr="001B3EFA">
        <w:rPr>
          <w:rFonts w:ascii="Times New Roman" w:hAnsi="Times New Roman" w:cs="Times New Roman"/>
          <w:sz w:val="24"/>
          <w:szCs w:val="24"/>
          <w:lang w:val="mn-MN"/>
        </w:rPr>
        <w:t xml:space="preserve">2011 </w:t>
      </w:r>
      <w:r w:rsidRPr="001B3EFA">
        <w:rPr>
          <w:rFonts w:ascii="Times New Roman" w:hAnsi="Times New Roman" w:cs="Times New Roman"/>
          <w:sz w:val="24"/>
          <w:szCs w:val="24"/>
          <w:lang w:val="mn-MN"/>
        </w:rPr>
        <w:t>он</w:t>
      </w:r>
      <w:r w:rsidR="009A0DA7" w:rsidRPr="001B3EFA">
        <w:rPr>
          <w:rFonts w:ascii="Times New Roman" w:hAnsi="Times New Roman" w:cs="Times New Roman"/>
          <w:sz w:val="24"/>
          <w:szCs w:val="24"/>
          <w:lang w:val="mn-MN"/>
        </w:rPr>
        <w:t>д</w:t>
      </w:r>
      <w:r w:rsidRPr="001B3EFA">
        <w:rPr>
          <w:rFonts w:ascii="Times New Roman" w:hAnsi="Times New Roman" w:cs="Times New Roman"/>
          <w:sz w:val="24"/>
          <w:szCs w:val="24"/>
          <w:lang w:val="mn-MN"/>
        </w:rPr>
        <w:t xml:space="preserve"> эхийн </w:t>
      </w:r>
      <w:r w:rsidR="009A0DA7" w:rsidRPr="001B3EFA">
        <w:rPr>
          <w:rFonts w:ascii="Times New Roman" w:hAnsi="Times New Roman" w:cs="Times New Roman"/>
          <w:sz w:val="24"/>
          <w:szCs w:val="24"/>
          <w:lang w:val="mn-MN"/>
        </w:rPr>
        <w:t>эндэгдэл 5</w:t>
      </w:r>
      <w:r w:rsidR="001B3EFA">
        <w:rPr>
          <w:rFonts w:ascii="Times New Roman" w:hAnsi="Times New Roman" w:cs="Times New Roman"/>
          <w:sz w:val="24"/>
          <w:szCs w:val="24"/>
          <w:lang w:val="mn-MN"/>
        </w:rPr>
        <w:t xml:space="preserve"> бүртгэгдсэн байна.</w:t>
      </w:r>
    </w:p>
    <w:p w:rsidR="00813082" w:rsidRPr="001B3EFA" w:rsidRDefault="00813082" w:rsidP="00C465A4">
      <w:pPr>
        <w:pStyle w:val="ListParagraph"/>
        <w:ind w:left="0" w:firstLine="360"/>
        <w:jc w:val="both"/>
        <w:rPr>
          <w:rFonts w:ascii="Times New Roman" w:hAnsi="Times New Roman" w:cs="Times New Roman"/>
          <w:sz w:val="24"/>
          <w:szCs w:val="24"/>
          <w:lang w:val="mn-MN"/>
        </w:rPr>
      </w:pPr>
    </w:p>
    <w:p w:rsidR="00813082" w:rsidRPr="001B3EFA" w:rsidRDefault="00813082" w:rsidP="00C465A4">
      <w:pPr>
        <w:pStyle w:val="ListParagraph"/>
        <w:ind w:left="0" w:firstLine="360"/>
        <w:jc w:val="both"/>
        <w:rPr>
          <w:rFonts w:ascii="Times New Roman" w:hAnsi="Times New Roman" w:cs="Times New Roman"/>
          <w:b/>
          <w:sz w:val="24"/>
          <w:szCs w:val="24"/>
          <w:lang w:val="mn-MN"/>
        </w:rPr>
      </w:pPr>
      <w:r w:rsidRPr="001B3EFA">
        <w:rPr>
          <w:rFonts w:ascii="Times New Roman" w:hAnsi="Times New Roman" w:cs="Times New Roman"/>
          <w:b/>
          <w:sz w:val="24"/>
          <w:szCs w:val="24"/>
          <w:lang w:val="mn-MN"/>
        </w:rPr>
        <w:t>Эмнэлэгийн үйл ажиллагааны үзүүлэлтүүд</w:t>
      </w:r>
    </w:p>
    <w:p w:rsidR="00813082" w:rsidRPr="001B3EFA" w:rsidRDefault="00813082" w:rsidP="00C465A4">
      <w:pPr>
        <w:pStyle w:val="ListParagraph"/>
        <w:ind w:left="360"/>
        <w:jc w:val="both"/>
        <w:rPr>
          <w:rFonts w:ascii="Times New Roman" w:hAnsi="Times New Roman" w:cs="Times New Roman"/>
          <w:sz w:val="24"/>
          <w:szCs w:val="24"/>
          <w:u w:val="single"/>
          <w:lang w:val="mn-MN"/>
        </w:rPr>
      </w:pPr>
    </w:p>
    <w:tbl>
      <w:tblPr>
        <w:tblStyle w:val="LightShading-Accent5"/>
        <w:tblpPr w:leftFromText="180" w:rightFromText="180" w:vertAnchor="page" w:horzAnchor="margin" w:tblpY="4756"/>
        <w:tblW w:w="0" w:type="auto"/>
        <w:tblLayout w:type="fixed"/>
        <w:tblLook w:val="04A0"/>
      </w:tblPr>
      <w:tblGrid>
        <w:gridCol w:w="918"/>
        <w:gridCol w:w="2070"/>
        <w:gridCol w:w="990"/>
        <w:gridCol w:w="990"/>
        <w:gridCol w:w="720"/>
      </w:tblGrid>
      <w:tr w:rsidR="00813082" w:rsidRPr="001B3EFA" w:rsidTr="001B3EFA">
        <w:trPr>
          <w:cnfStyle w:val="100000000000"/>
          <w:trHeight w:val="261"/>
        </w:trPr>
        <w:tc>
          <w:tcPr>
            <w:cnfStyle w:val="001000000000"/>
            <w:tcW w:w="2988" w:type="dxa"/>
            <w:gridSpan w:val="2"/>
          </w:tcPr>
          <w:p w:rsidR="00813082" w:rsidRPr="001B3EFA" w:rsidRDefault="00813082" w:rsidP="001B3EFA">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Үзүүлэлтүүд</w:t>
            </w:r>
          </w:p>
        </w:tc>
        <w:tc>
          <w:tcPr>
            <w:tcW w:w="990" w:type="dxa"/>
          </w:tcPr>
          <w:p w:rsidR="00813082" w:rsidRPr="001B3EFA" w:rsidRDefault="00813082" w:rsidP="001B3EFA">
            <w:pPr>
              <w:pStyle w:val="ListParagraph"/>
              <w:ind w:left="0"/>
              <w:jc w:val="both"/>
              <w:cnfStyle w:val="100000000000"/>
              <w:rPr>
                <w:rFonts w:ascii="Times New Roman" w:hAnsi="Times New Roman" w:cs="Times New Roman"/>
                <w:sz w:val="24"/>
                <w:szCs w:val="24"/>
              </w:rPr>
            </w:pPr>
            <w:r w:rsidRPr="001B3EFA">
              <w:rPr>
                <w:rFonts w:ascii="Times New Roman" w:hAnsi="Times New Roman" w:cs="Times New Roman"/>
                <w:sz w:val="24"/>
                <w:szCs w:val="24"/>
                <w:lang w:val="mn-MN"/>
              </w:rPr>
              <w:t>2010.</w:t>
            </w:r>
            <w:r w:rsidR="00F46D28" w:rsidRPr="001B3EFA">
              <w:rPr>
                <w:rFonts w:ascii="Times New Roman" w:hAnsi="Times New Roman" w:cs="Times New Roman"/>
                <w:sz w:val="24"/>
                <w:szCs w:val="24"/>
              </w:rPr>
              <w:t>12</w:t>
            </w:r>
          </w:p>
        </w:tc>
        <w:tc>
          <w:tcPr>
            <w:tcW w:w="990" w:type="dxa"/>
          </w:tcPr>
          <w:p w:rsidR="00813082" w:rsidRPr="001B3EFA" w:rsidRDefault="00813082" w:rsidP="001B3EFA">
            <w:pPr>
              <w:pStyle w:val="ListParagraph"/>
              <w:ind w:left="0"/>
              <w:jc w:val="both"/>
              <w:cnfStyle w:val="100000000000"/>
              <w:rPr>
                <w:rFonts w:ascii="Times New Roman" w:hAnsi="Times New Roman" w:cs="Times New Roman"/>
                <w:sz w:val="24"/>
                <w:szCs w:val="24"/>
              </w:rPr>
            </w:pPr>
            <w:r w:rsidRPr="001B3EFA">
              <w:rPr>
                <w:rFonts w:ascii="Times New Roman" w:hAnsi="Times New Roman" w:cs="Times New Roman"/>
                <w:sz w:val="24"/>
                <w:szCs w:val="24"/>
                <w:lang w:val="mn-MN"/>
              </w:rPr>
              <w:t>2011.</w:t>
            </w:r>
            <w:r w:rsidR="00F46D28" w:rsidRPr="001B3EFA">
              <w:rPr>
                <w:rFonts w:ascii="Times New Roman" w:hAnsi="Times New Roman" w:cs="Times New Roman"/>
                <w:sz w:val="24"/>
                <w:szCs w:val="24"/>
              </w:rPr>
              <w:t>12</w:t>
            </w:r>
          </w:p>
        </w:tc>
        <w:tc>
          <w:tcPr>
            <w:tcW w:w="720" w:type="dxa"/>
          </w:tcPr>
          <w:p w:rsidR="00813082" w:rsidRPr="001B3EFA" w:rsidRDefault="00813082" w:rsidP="001B3EFA">
            <w:pPr>
              <w:pStyle w:val="ListParagraph"/>
              <w:ind w:left="0"/>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w:t>
            </w:r>
          </w:p>
        </w:tc>
      </w:tr>
      <w:tr w:rsidR="00813082" w:rsidRPr="001B3EFA" w:rsidTr="001B3EFA">
        <w:trPr>
          <w:cnfStyle w:val="000000100000"/>
          <w:trHeight w:val="261"/>
        </w:trPr>
        <w:tc>
          <w:tcPr>
            <w:cnfStyle w:val="001000000000"/>
            <w:tcW w:w="2988" w:type="dxa"/>
            <w:gridSpan w:val="2"/>
          </w:tcPr>
          <w:p w:rsidR="00813082" w:rsidRPr="001B3EFA" w:rsidRDefault="00813082" w:rsidP="001B3EFA">
            <w:pPr>
              <w:pStyle w:val="ListParagraph"/>
              <w:ind w:left="0"/>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Бүгд үзлэг</w:t>
            </w:r>
          </w:p>
        </w:tc>
        <w:tc>
          <w:tcPr>
            <w:tcW w:w="99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766850</w:t>
            </w:r>
          </w:p>
        </w:tc>
        <w:tc>
          <w:tcPr>
            <w:tcW w:w="99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802155</w:t>
            </w:r>
          </w:p>
        </w:tc>
        <w:tc>
          <w:tcPr>
            <w:tcW w:w="720" w:type="dxa"/>
          </w:tcPr>
          <w:p w:rsidR="00813082" w:rsidRPr="001B3EFA" w:rsidRDefault="00813082"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lang w:val="mn-MN"/>
              </w:rPr>
              <w:t>10</w:t>
            </w:r>
            <w:r w:rsidR="00F46D28" w:rsidRPr="001B3EFA">
              <w:rPr>
                <w:rFonts w:ascii="Times New Roman" w:hAnsi="Times New Roman" w:cs="Times New Roman"/>
                <w:sz w:val="24"/>
                <w:szCs w:val="24"/>
              </w:rPr>
              <w:t>4.6</w:t>
            </w:r>
          </w:p>
        </w:tc>
      </w:tr>
      <w:tr w:rsidR="00813082" w:rsidRPr="001B3EFA" w:rsidTr="001B3EFA">
        <w:trPr>
          <w:trHeight w:val="261"/>
        </w:trPr>
        <w:tc>
          <w:tcPr>
            <w:cnfStyle w:val="001000000000"/>
            <w:tcW w:w="918" w:type="dxa"/>
            <w:vMerge w:val="restart"/>
          </w:tcPr>
          <w:p w:rsidR="00813082" w:rsidRPr="001B3EFA" w:rsidRDefault="00813082" w:rsidP="001B3EFA">
            <w:pPr>
              <w:pStyle w:val="ListParagraph"/>
              <w:ind w:left="0"/>
              <w:jc w:val="both"/>
              <w:rPr>
                <w:rFonts w:ascii="Times New Roman" w:hAnsi="Times New Roman" w:cs="Times New Roman"/>
                <w:b w:val="0"/>
                <w:sz w:val="24"/>
                <w:szCs w:val="24"/>
              </w:rPr>
            </w:pPr>
            <w:r w:rsidRPr="001B3EFA">
              <w:rPr>
                <w:rFonts w:ascii="Times New Roman" w:hAnsi="Times New Roman" w:cs="Times New Roman"/>
                <w:b w:val="0"/>
                <w:sz w:val="24"/>
                <w:szCs w:val="24"/>
                <w:lang w:val="mn-MN"/>
              </w:rPr>
              <w:t>Үүнээс</w:t>
            </w:r>
          </w:p>
        </w:tc>
        <w:tc>
          <w:tcPr>
            <w:tcW w:w="2070" w:type="dxa"/>
          </w:tcPr>
          <w:p w:rsidR="00813082" w:rsidRPr="001B3EFA" w:rsidRDefault="00813082" w:rsidP="001B3EFA">
            <w:pPr>
              <w:pStyle w:val="ListParagraph"/>
              <w:ind w:left="0"/>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Урьдчилан сэргийлэх</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306612</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339215</w:t>
            </w:r>
          </w:p>
        </w:tc>
        <w:tc>
          <w:tcPr>
            <w:tcW w:w="72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110.6</w:t>
            </w:r>
          </w:p>
        </w:tc>
      </w:tr>
      <w:tr w:rsidR="00813082" w:rsidRPr="001B3EFA" w:rsidTr="001B3EFA">
        <w:trPr>
          <w:cnfStyle w:val="000000100000"/>
          <w:trHeight w:val="246"/>
        </w:trPr>
        <w:tc>
          <w:tcPr>
            <w:cnfStyle w:val="001000000000"/>
            <w:tcW w:w="918" w:type="dxa"/>
            <w:vMerge/>
          </w:tcPr>
          <w:p w:rsidR="00813082" w:rsidRPr="001B3EFA" w:rsidRDefault="00813082" w:rsidP="001B3EFA">
            <w:pPr>
              <w:pStyle w:val="ListParagraph"/>
              <w:tabs>
                <w:tab w:val="left" w:pos="795"/>
                <w:tab w:val="left" w:pos="840"/>
                <w:tab w:val="left" w:pos="1035"/>
              </w:tabs>
              <w:ind w:left="0"/>
              <w:jc w:val="both"/>
              <w:rPr>
                <w:rFonts w:ascii="Times New Roman" w:hAnsi="Times New Roman" w:cs="Times New Roman"/>
                <w:b w:val="0"/>
                <w:sz w:val="24"/>
                <w:szCs w:val="24"/>
                <w:lang w:val="mn-MN"/>
              </w:rPr>
            </w:pPr>
          </w:p>
        </w:tc>
        <w:tc>
          <w:tcPr>
            <w:tcW w:w="2070" w:type="dxa"/>
          </w:tcPr>
          <w:p w:rsidR="00813082" w:rsidRPr="001B3EFA" w:rsidRDefault="00813082" w:rsidP="001B3EFA">
            <w:pPr>
              <w:pStyle w:val="ListParagraph"/>
              <w:tabs>
                <w:tab w:val="left" w:pos="795"/>
                <w:tab w:val="left" w:pos="840"/>
                <w:tab w:val="left" w:pos="1035"/>
              </w:tabs>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Гэрийн үзлэг</w:t>
            </w:r>
            <w:r w:rsidRPr="001B3EFA">
              <w:rPr>
                <w:rFonts w:ascii="Times New Roman" w:hAnsi="Times New Roman" w:cs="Times New Roman"/>
                <w:sz w:val="24"/>
                <w:szCs w:val="24"/>
                <w:lang w:val="mn-MN"/>
              </w:rPr>
              <w:tab/>
              <w:t xml:space="preserve"> </w:t>
            </w:r>
          </w:p>
        </w:tc>
        <w:tc>
          <w:tcPr>
            <w:tcW w:w="990" w:type="dxa"/>
          </w:tcPr>
          <w:p w:rsidR="00813082" w:rsidRPr="001B3EFA" w:rsidRDefault="00813082"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lang w:val="mn-MN"/>
              </w:rPr>
              <w:t>1</w:t>
            </w:r>
            <w:r w:rsidR="00F46D28" w:rsidRPr="001B3EFA">
              <w:rPr>
                <w:rFonts w:ascii="Times New Roman" w:hAnsi="Times New Roman" w:cs="Times New Roman"/>
                <w:sz w:val="24"/>
                <w:szCs w:val="24"/>
              </w:rPr>
              <w:t>72347</w:t>
            </w:r>
          </w:p>
        </w:tc>
        <w:tc>
          <w:tcPr>
            <w:tcW w:w="99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179034</w:t>
            </w:r>
          </w:p>
        </w:tc>
        <w:tc>
          <w:tcPr>
            <w:tcW w:w="72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103.9</w:t>
            </w:r>
          </w:p>
        </w:tc>
      </w:tr>
      <w:tr w:rsidR="00813082" w:rsidRPr="001B3EFA" w:rsidTr="001B3EFA">
        <w:trPr>
          <w:trHeight w:val="261"/>
        </w:trPr>
        <w:tc>
          <w:tcPr>
            <w:cnfStyle w:val="001000000000"/>
            <w:tcW w:w="2988" w:type="dxa"/>
            <w:gridSpan w:val="2"/>
          </w:tcPr>
          <w:p w:rsidR="00813082" w:rsidRPr="001B3EFA" w:rsidRDefault="00813082" w:rsidP="001B3EFA">
            <w:pPr>
              <w:pStyle w:val="ListParagraph"/>
              <w:ind w:left="0"/>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Эмнэлэгт хэвтэн эмчлүүлсэн</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7221</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7296</w:t>
            </w:r>
          </w:p>
        </w:tc>
        <w:tc>
          <w:tcPr>
            <w:tcW w:w="72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101.0</w:t>
            </w:r>
          </w:p>
        </w:tc>
      </w:tr>
      <w:tr w:rsidR="00813082" w:rsidRPr="001B3EFA" w:rsidTr="001B3EFA">
        <w:trPr>
          <w:cnfStyle w:val="000000100000"/>
          <w:trHeight w:val="246"/>
        </w:trPr>
        <w:tc>
          <w:tcPr>
            <w:cnfStyle w:val="001000000000"/>
            <w:tcW w:w="2988" w:type="dxa"/>
            <w:gridSpan w:val="2"/>
          </w:tcPr>
          <w:p w:rsidR="00813082" w:rsidRPr="001B3EFA" w:rsidRDefault="00813082" w:rsidP="001B3EFA">
            <w:pPr>
              <w:pStyle w:val="ListParagraph"/>
              <w:ind w:left="0"/>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Эмнэлэгийн нас баралт</w:t>
            </w:r>
          </w:p>
        </w:tc>
        <w:tc>
          <w:tcPr>
            <w:tcW w:w="99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50</w:t>
            </w:r>
          </w:p>
        </w:tc>
        <w:tc>
          <w:tcPr>
            <w:tcW w:w="990" w:type="dxa"/>
          </w:tcPr>
          <w:p w:rsidR="00813082" w:rsidRPr="001B3EFA" w:rsidRDefault="00F46D28"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64</w:t>
            </w:r>
          </w:p>
        </w:tc>
        <w:tc>
          <w:tcPr>
            <w:tcW w:w="720" w:type="dxa"/>
          </w:tcPr>
          <w:p w:rsidR="00813082" w:rsidRPr="001B3EFA" w:rsidRDefault="00813082" w:rsidP="001B3EFA">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1</w:t>
            </w:r>
            <w:r w:rsidR="00F46D28" w:rsidRPr="001B3EFA">
              <w:rPr>
                <w:rFonts w:ascii="Times New Roman" w:hAnsi="Times New Roman" w:cs="Times New Roman"/>
                <w:sz w:val="24"/>
                <w:szCs w:val="24"/>
              </w:rPr>
              <w:t>28.0</w:t>
            </w:r>
          </w:p>
        </w:tc>
      </w:tr>
      <w:tr w:rsidR="00813082" w:rsidRPr="001B3EFA" w:rsidTr="001B3EFA">
        <w:trPr>
          <w:trHeight w:val="261"/>
        </w:trPr>
        <w:tc>
          <w:tcPr>
            <w:cnfStyle w:val="001000000000"/>
            <w:tcW w:w="2988" w:type="dxa"/>
            <w:gridSpan w:val="2"/>
          </w:tcPr>
          <w:p w:rsidR="00813082" w:rsidRPr="001B3EFA" w:rsidRDefault="00813082" w:rsidP="001B3EFA">
            <w:pPr>
              <w:pStyle w:val="ListParagraph"/>
              <w:ind w:left="0"/>
              <w:jc w:val="both"/>
              <w:rPr>
                <w:rFonts w:ascii="Times New Roman" w:hAnsi="Times New Roman" w:cs="Times New Roman"/>
                <w:b w:val="0"/>
                <w:sz w:val="24"/>
                <w:szCs w:val="24"/>
                <w:lang w:val="mn-MN"/>
              </w:rPr>
            </w:pPr>
            <w:r w:rsidRPr="001B3EFA">
              <w:rPr>
                <w:rFonts w:ascii="Times New Roman" w:hAnsi="Times New Roman" w:cs="Times New Roman"/>
                <w:b w:val="0"/>
                <w:sz w:val="24"/>
                <w:szCs w:val="24"/>
                <w:lang w:val="mn-MN"/>
              </w:rPr>
              <w:t>Хоног болоогүй нас баралт</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14</w:t>
            </w:r>
          </w:p>
        </w:tc>
        <w:tc>
          <w:tcPr>
            <w:tcW w:w="99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27</w:t>
            </w:r>
          </w:p>
        </w:tc>
        <w:tc>
          <w:tcPr>
            <w:tcW w:w="720" w:type="dxa"/>
          </w:tcPr>
          <w:p w:rsidR="00813082" w:rsidRPr="001B3EFA" w:rsidRDefault="00F46D28" w:rsidP="001B3EFA">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192.8</w:t>
            </w:r>
          </w:p>
        </w:tc>
      </w:tr>
    </w:tbl>
    <w:p w:rsidR="001B3EFA" w:rsidRDefault="00F46D28" w:rsidP="001B3EFA">
      <w:pPr>
        <w:pStyle w:val="ListParagraph"/>
        <w:spacing w:line="240" w:lineRule="auto"/>
        <w:ind w:left="360"/>
        <w:jc w:val="both"/>
        <w:rPr>
          <w:rFonts w:ascii="Times New Roman" w:hAnsi="Times New Roman" w:cs="Times New Roman"/>
          <w:b/>
          <w:sz w:val="24"/>
          <w:szCs w:val="24"/>
          <w:lang w:val="mn-MN"/>
        </w:rPr>
      </w:pPr>
      <w:r w:rsidRPr="001B3EFA">
        <w:rPr>
          <w:rFonts w:ascii="Times New Roman" w:hAnsi="Times New Roman" w:cs="Times New Roman"/>
          <w:sz w:val="24"/>
          <w:szCs w:val="24"/>
          <w:lang w:val="mn-MN"/>
        </w:rPr>
        <w:t>2011 онд</w:t>
      </w:r>
      <w:r w:rsidR="00813082" w:rsidRPr="001B3EFA">
        <w:rPr>
          <w:rFonts w:ascii="Times New Roman" w:hAnsi="Times New Roman" w:cs="Times New Roman"/>
          <w:sz w:val="24"/>
          <w:szCs w:val="24"/>
          <w:lang w:val="mn-MN"/>
        </w:rPr>
        <w:t xml:space="preserve"> </w:t>
      </w:r>
      <w:r w:rsidRPr="001B3EFA">
        <w:rPr>
          <w:rFonts w:ascii="Times New Roman" w:hAnsi="Times New Roman" w:cs="Times New Roman"/>
          <w:sz w:val="24"/>
          <w:szCs w:val="24"/>
          <w:lang w:val="mn-MN"/>
        </w:rPr>
        <w:t>802155</w:t>
      </w:r>
      <w:r w:rsidR="00813082" w:rsidRPr="001B3EFA">
        <w:rPr>
          <w:rFonts w:ascii="Times New Roman" w:hAnsi="Times New Roman" w:cs="Times New Roman"/>
          <w:sz w:val="24"/>
          <w:szCs w:val="24"/>
          <w:lang w:val="mn-MN"/>
        </w:rPr>
        <w:t xml:space="preserve"> хүн үзлэгт хамрагдсан нь өнгөрсөн оноос  </w:t>
      </w:r>
      <w:r w:rsidRPr="001B3EFA">
        <w:rPr>
          <w:rFonts w:ascii="Times New Roman" w:hAnsi="Times New Roman" w:cs="Times New Roman"/>
          <w:sz w:val="24"/>
          <w:szCs w:val="24"/>
          <w:lang w:val="mn-MN"/>
        </w:rPr>
        <w:t>4.6</w:t>
      </w:r>
      <w:r w:rsidR="00813082" w:rsidRPr="001B3EFA">
        <w:rPr>
          <w:rFonts w:ascii="Times New Roman" w:hAnsi="Times New Roman" w:cs="Times New Roman"/>
          <w:sz w:val="24"/>
          <w:szCs w:val="24"/>
          <w:lang w:val="mn-MN"/>
        </w:rPr>
        <w:t xml:space="preserve"> хувиар өсч, харин эмнэлэгт хэвтэн эмчлүүлсэн хүний тоо өмнө</w:t>
      </w:r>
      <w:r w:rsidRPr="001B3EFA">
        <w:rPr>
          <w:rFonts w:ascii="Times New Roman" w:hAnsi="Times New Roman" w:cs="Times New Roman"/>
          <w:sz w:val="24"/>
          <w:szCs w:val="24"/>
          <w:lang w:val="mn-MN"/>
        </w:rPr>
        <w:t>х оны мөн үеэс 1.0</w:t>
      </w:r>
      <w:r w:rsidR="00813082" w:rsidRPr="001B3EFA">
        <w:rPr>
          <w:rFonts w:ascii="Times New Roman" w:hAnsi="Times New Roman" w:cs="Times New Roman"/>
          <w:sz w:val="24"/>
          <w:szCs w:val="24"/>
          <w:lang w:val="mn-MN"/>
        </w:rPr>
        <w:t xml:space="preserve"> хувиар </w:t>
      </w:r>
      <w:r w:rsidRPr="001B3EFA">
        <w:rPr>
          <w:rFonts w:ascii="Times New Roman" w:hAnsi="Times New Roman" w:cs="Times New Roman"/>
          <w:sz w:val="24"/>
          <w:szCs w:val="24"/>
          <w:lang w:val="mn-MN"/>
        </w:rPr>
        <w:t>өссөн</w:t>
      </w:r>
      <w:r w:rsidR="00813082" w:rsidRPr="001B3EFA">
        <w:rPr>
          <w:rFonts w:ascii="Times New Roman" w:hAnsi="Times New Roman" w:cs="Times New Roman"/>
          <w:sz w:val="24"/>
          <w:szCs w:val="24"/>
          <w:lang w:val="mn-MN"/>
        </w:rPr>
        <w:t xml:space="preserve"> байна.</w:t>
      </w:r>
      <w:r w:rsidR="00813082" w:rsidRPr="001B3EFA">
        <w:rPr>
          <w:rFonts w:ascii="Times New Roman" w:hAnsi="Times New Roman" w:cs="Times New Roman"/>
          <w:sz w:val="24"/>
          <w:szCs w:val="24"/>
          <w:lang w:val="mn-MN"/>
        </w:rPr>
        <w:br w:type="textWrapping" w:clear="all"/>
      </w:r>
      <w:r w:rsidR="001B3EFA">
        <w:rPr>
          <w:rFonts w:ascii="Times New Roman" w:hAnsi="Times New Roman" w:cs="Times New Roman"/>
          <w:b/>
          <w:sz w:val="24"/>
          <w:szCs w:val="24"/>
          <w:lang w:val="mn-MN"/>
        </w:rPr>
        <w:t xml:space="preserve">                                                   </w:t>
      </w:r>
      <w:r w:rsidR="00813082" w:rsidRPr="001B3EFA">
        <w:rPr>
          <w:rFonts w:ascii="Times New Roman" w:hAnsi="Times New Roman" w:cs="Times New Roman"/>
          <w:b/>
          <w:sz w:val="24"/>
          <w:szCs w:val="24"/>
          <w:lang w:val="mn-MN"/>
        </w:rPr>
        <w:t>Халдварт өвчин</w:t>
      </w:r>
    </w:p>
    <w:p w:rsidR="00813082" w:rsidRPr="001B3EFA" w:rsidRDefault="009D6340" w:rsidP="001B3EFA">
      <w:pPr>
        <w:pStyle w:val="ListParagraph"/>
        <w:spacing w:line="240" w:lineRule="auto"/>
        <w:ind w:left="360"/>
        <w:jc w:val="center"/>
        <w:rPr>
          <w:rFonts w:ascii="Times New Roman" w:hAnsi="Times New Roman" w:cs="Times New Roman"/>
          <w:sz w:val="24"/>
          <w:szCs w:val="24"/>
          <w:lang w:val="mn-MN"/>
        </w:rPr>
      </w:pPr>
      <w:r w:rsidRPr="001B3EFA">
        <w:rPr>
          <w:rFonts w:ascii="Times New Roman" w:hAnsi="Times New Roman" w:cs="Times New Roman"/>
          <w:sz w:val="24"/>
          <w:szCs w:val="24"/>
          <w:lang w:val="mn-MN"/>
        </w:rPr>
        <w:t>/2011 оны</w:t>
      </w:r>
      <w:r w:rsidR="00813082" w:rsidRPr="001B3EFA">
        <w:rPr>
          <w:rFonts w:ascii="Times New Roman" w:hAnsi="Times New Roman" w:cs="Times New Roman"/>
          <w:sz w:val="24"/>
          <w:szCs w:val="24"/>
          <w:lang w:val="mn-MN"/>
        </w:rPr>
        <w:t xml:space="preserve"> </w:t>
      </w:r>
      <w:r w:rsidRPr="001B3EFA">
        <w:rPr>
          <w:rFonts w:ascii="Times New Roman" w:hAnsi="Times New Roman" w:cs="Times New Roman"/>
          <w:sz w:val="24"/>
          <w:szCs w:val="24"/>
          <w:lang w:val="mn-MN"/>
        </w:rPr>
        <w:t>жилийн эцсээр</w:t>
      </w:r>
      <w:r w:rsidR="00813082" w:rsidRPr="001B3EFA">
        <w:rPr>
          <w:rFonts w:ascii="Times New Roman" w:hAnsi="Times New Roman" w:cs="Times New Roman"/>
          <w:sz w:val="24"/>
          <w:szCs w:val="24"/>
          <w:lang w:val="mn-MN"/>
        </w:rPr>
        <w:t>/</w:t>
      </w:r>
    </w:p>
    <w:tbl>
      <w:tblPr>
        <w:tblStyle w:val="LightShading-Accent5"/>
        <w:tblW w:w="0" w:type="auto"/>
        <w:tblInd w:w="1215" w:type="dxa"/>
        <w:tblLayout w:type="fixed"/>
        <w:tblLook w:val="04A0"/>
      </w:tblPr>
      <w:tblGrid>
        <w:gridCol w:w="558"/>
        <w:gridCol w:w="2790"/>
        <w:gridCol w:w="1080"/>
        <w:gridCol w:w="1440"/>
        <w:gridCol w:w="1080"/>
      </w:tblGrid>
      <w:tr w:rsidR="00813082" w:rsidRPr="001B3EFA" w:rsidTr="00C71F5A">
        <w:trPr>
          <w:cnfStyle w:val="100000000000"/>
        </w:trPr>
        <w:tc>
          <w:tcPr>
            <w:cnfStyle w:val="001000000000"/>
            <w:tcW w:w="3348" w:type="dxa"/>
            <w:gridSpan w:val="2"/>
          </w:tcPr>
          <w:p w:rsidR="00813082" w:rsidRPr="001B3EFA" w:rsidRDefault="00813082"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Үзүүлэлтүүд</w:t>
            </w:r>
          </w:p>
        </w:tc>
        <w:tc>
          <w:tcPr>
            <w:tcW w:w="1080" w:type="dxa"/>
          </w:tcPr>
          <w:p w:rsidR="00813082" w:rsidRPr="001B3EFA" w:rsidRDefault="00813082" w:rsidP="00C465A4">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2010</w:t>
            </w:r>
          </w:p>
        </w:tc>
        <w:tc>
          <w:tcPr>
            <w:tcW w:w="1440" w:type="dxa"/>
          </w:tcPr>
          <w:p w:rsidR="00813082" w:rsidRPr="001B3EFA" w:rsidRDefault="00813082" w:rsidP="00C465A4">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2011</w:t>
            </w:r>
          </w:p>
        </w:tc>
        <w:tc>
          <w:tcPr>
            <w:tcW w:w="1080" w:type="dxa"/>
          </w:tcPr>
          <w:p w:rsidR="00813082" w:rsidRPr="001B3EFA" w:rsidRDefault="00813082" w:rsidP="00C465A4">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w:t>
            </w:r>
          </w:p>
        </w:tc>
      </w:tr>
      <w:tr w:rsidR="00813082" w:rsidRPr="001B3EFA" w:rsidTr="00C71F5A">
        <w:trPr>
          <w:cnfStyle w:val="000000100000"/>
        </w:trPr>
        <w:tc>
          <w:tcPr>
            <w:cnfStyle w:val="001000000000"/>
            <w:tcW w:w="3348" w:type="dxa"/>
            <w:gridSpan w:val="2"/>
          </w:tcPr>
          <w:p w:rsidR="00813082" w:rsidRPr="001B3EFA" w:rsidRDefault="00813082"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Халдварт өвчин 10000х/а-д</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1838</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1998</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lang w:val="mn-MN"/>
              </w:rPr>
              <w:t>10</w:t>
            </w:r>
            <w:r w:rsidRPr="001B3EFA">
              <w:rPr>
                <w:rFonts w:ascii="Times New Roman" w:hAnsi="Times New Roman" w:cs="Times New Roman"/>
                <w:sz w:val="24"/>
                <w:szCs w:val="24"/>
              </w:rPr>
              <w:t>8.7</w:t>
            </w:r>
          </w:p>
        </w:tc>
      </w:tr>
      <w:tr w:rsidR="00813082" w:rsidRPr="001B3EFA" w:rsidTr="00C71F5A">
        <w:tc>
          <w:tcPr>
            <w:cnfStyle w:val="001000000000"/>
            <w:tcW w:w="558" w:type="dxa"/>
            <w:vMerge w:val="restart"/>
            <w:textDirection w:val="btLr"/>
          </w:tcPr>
          <w:p w:rsidR="00813082" w:rsidRPr="001B3EFA" w:rsidRDefault="00813082" w:rsidP="00C465A4">
            <w:pPr>
              <w:ind w:right="113"/>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Үүнээс</w:t>
            </w: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Цусан суулга</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337</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212</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62.9</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Менингит</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2</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2</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100</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Гепатит</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371</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470</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126.7</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Салхинцэцэг</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80</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223</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278.8</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Гахайн хавдар</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11</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44</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400.0</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Сальмонелез</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19</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9</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47.4</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Улаан бурхан</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0</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0</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0</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Улаанууд</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33.3</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Гар хөл ам</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210</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96</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45.7</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Хоолны хордлого</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44</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12</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27.3</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Тэмбүү</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274</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347</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126.6</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Заг хүйтэн</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60</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102</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170.0</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Трихомониаз</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50</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133</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266.0</w:t>
            </w:r>
          </w:p>
        </w:tc>
      </w:tr>
      <w:tr w:rsidR="00813082" w:rsidRPr="001B3EFA" w:rsidTr="00C71F5A">
        <w:trPr>
          <w:cnfStyle w:val="000000100000"/>
        </w:trPr>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Сүрьеэ</w:t>
            </w:r>
          </w:p>
        </w:tc>
        <w:tc>
          <w:tcPr>
            <w:tcW w:w="108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351</w:t>
            </w:r>
          </w:p>
        </w:tc>
        <w:tc>
          <w:tcPr>
            <w:tcW w:w="1440" w:type="dxa"/>
          </w:tcPr>
          <w:p w:rsidR="00813082" w:rsidRPr="001B3EFA" w:rsidRDefault="00026B47" w:rsidP="00C465A4">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306</w:t>
            </w:r>
          </w:p>
        </w:tc>
        <w:tc>
          <w:tcPr>
            <w:tcW w:w="1080" w:type="dxa"/>
          </w:tcPr>
          <w:p w:rsidR="00813082" w:rsidRPr="001B3EFA" w:rsidRDefault="00026B47"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87.2</w:t>
            </w:r>
          </w:p>
        </w:tc>
      </w:tr>
      <w:tr w:rsidR="00813082" w:rsidRPr="001B3EFA" w:rsidTr="00C71F5A">
        <w:tc>
          <w:tcPr>
            <w:cnfStyle w:val="001000000000"/>
            <w:tcW w:w="558" w:type="dxa"/>
            <w:vMerge/>
          </w:tcPr>
          <w:p w:rsidR="00813082" w:rsidRPr="001B3EFA" w:rsidRDefault="00813082" w:rsidP="00C465A4">
            <w:pPr>
              <w:jc w:val="both"/>
              <w:rPr>
                <w:rFonts w:ascii="Times New Roman" w:hAnsi="Times New Roman" w:cs="Times New Roman"/>
                <w:sz w:val="24"/>
                <w:szCs w:val="24"/>
                <w:lang w:val="mn-MN"/>
              </w:rPr>
            </w:pPr>
          </w:p>
        </w:tc>
        <w:tc>
          <w:tcPr>
            <w:tcW w:w="2790" w:type="dxa"/>
          </w:tcPr>
          <w:p w:rsidR="00813082" w:rsidRPr="001B3EFA" w:rsidRDefault="00813082"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Хамуу</w:t>
            </w:r>
          </w:p>
        </w:tc>
        <w:tc>
          <w:tcPr>
            <w:tcW w:w="108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85</w:t>
            </w:r>
          </w:p>
        </w:tc>
        <w:tc>
          <w:tcPr>
            <w:tcW w:w="1440" w:type="dxa"/>
          </w:tcPr>
          <w:p w:rsidR="00813082" w:rsidRPr="001B3EFA" w:rsidRDefault="00026B47" w:rsidP="00C465A4">
            <w:pPr>
              <w:jc w:val="both"/>
              <w:cnfStyle w:val="000000000000"/>
              <w:rPr>
                <w:rFonts w:ascii="Times New Roman" w:hAnsi="Times New Roman" w:cs="Times New Roman"/>
                <w:sz w:val="24"/>
                <w:szCs w:val="24"/>
                <w:lang w:val="mn-MN"/>
              </w:rPr>
            </w:pPr>
            <w:r w:rsidRPr="001B3EFA">
              <w:rPr>
                <w:rFonts w:ascii="Times New Roman" w:hAnsi="Times New Roman" w:cs="Times New Roman"/>
                <w:sz w:val="24"/>
                <w:szCs w:val="24"/>
                <w:lang w:val="mn-MN"/>
              </w:rPr>
              <w:t>69</w:t>
            </w:r>
          </w:p>
        </w:tc>
        <w:tc>
          <w:tcPr>
            <w:tcW w:w="1080" w:type="dxa"/>
          </w:tcPr>
          <w:p w:rsidR="00813082" w:rsidRPr="001B3EFA" w:rsidRDefault="00026B47"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81.2</w:t>
            </w:r>
          </w:p>
        </w:tc>
      </w:tr>
    </w:tbl>
    <w:p w:rsidR="00813082" w:rsidRPr="001B3EFA" w:rsidRDefault="00813082"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rPr>
        <w:lastRenderedPageBreak/>
        <w:tab/>
      </w:r>
      <w:r w:rsidRPr="001B3EFA">
        <w:rPr>
          <w:rFonts w:ascii="Times New Roman" w:hAnsi="Times New Roman" w:cs="Times New Roman"/>
          <w:sz w:val="24"/>
          <w:szCs w:val="24"/>
          <w:lang w:val="mn-MN"/>
        </w:rPr>
        <w:t xml:space="preserve">Дүүргийн дунджаар 10000 хүн тутамд ногдох халдварт өвчнөөр өвчлөгсдийн тоо </w:t>
      </w:r>
      <w:r w:rsidR="0077685A" w:rsidRPr="001B3EFA">
        <w:rPr>
          <w:rFonts w:ascii="Times New Roman" w:hAnsi="Times New Roman" w:cs="Times New Roman"/>
          <w:sz w:val="24"/>
          <w:szCs w:val="24"/>
        </w:rPr>
        <w:t>1998</w:t>
      </w:r>
      <w:r w:rsidRPr="001B3EFA">
        <w:rPr>
          <w:rFonts w:ascii="Times New Roman" w:hAnsi="Times New Roman" w:cs="Times New Roman"/>
          <w:sz w:val="24"/>
          <w:szCs w:val="24"/>
          <w:lang w:val="mn-MN"/>
        </w:rPr>
        <w:t xml:space="preserve"> бол</w:t>
      </w:r>
      <w:r w:rsidR="0077685A" w:rsidRPr="001B3EFA">
        <w:rPr>
          <w:rFonts w:ascii="Times New Roman" w:hAnsi="Times New Roman" w:cs="Times New Roman"/>
          <w:sz w:val="24"/>
          <w:szCs w:val="24"/>
          <w:lang w:val="mn-MN"/>
        </w:rPr>
        <w:t xml:space="preserve">сон нь өнгөрсөн оны мөн үеэс </w:t>
      </w:r>
      <w:r w:rsidR="0077685A" w:rsidRPr="001B3EFA">
        <w:rPr>
          <w:rFonts w:ascii="Times New Roman" w:hAnsi="Times New Roman" w:cs="Times New Roman"/>
          <w:sz w:val="24"/>
          <w:szCs w:val="24"/>
        </w:rPr>
        <w:t>8.7</w:t>
      </w:r>
      <w:r w:rsidRPr="001B3EFA">
        <w:rPr>
          <w:rFonts w:ascii="Times New Roman" w:hAnsi="Times New Roman" w:cs="Times New Roman"/>
          <w:sz w:val="24"/>
          <w:szCs w:val="24"/>
          <w:lang w:val="mn-MN"/>
        </w:rPr>
        <w:t xml:space="preserve"> пунктээр өссөн байна. </w:t>
      </w:r>
    </w:p>
    <w:p w:rsidR="00813082" w:rsidRPr="001B3EFA" w:rsidRDefault="00813082"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t xml:space="preserve">2011 оны </w:t>
      </w:r>
      <w:r w:rsidR="0077685A" w:rsidRPr="001B3EFA">
        <w:rPr>
          <w:rFonts w:ascii="Times New Roman" w:hAnsi="Times New Roman" w:cs="Times New Roman"/>
          <w:sz w:val="24"/>
          <w:szCs w:val="24"/>
          <w:lang w:val="mn-MN"/>
        </w:rPr>
        <w:t>жилийн эцсийн</w:t>
      </w:r>
      <w:r w:rsidRPr="001B3EFA">
        <w:rPr>
          <w:rFonts w:ascii="Times New Roman" w:hAnsi="Times New Roman" w:cs="Times New Roman"/>
          <w:sz w:val="24"/>
          <w:szCs w:val="24"/>
          <w:lang w:val="mn-MN"/>
        </w:rPr>
        <w:t xml:space="preserve"> байдлаар бэлгийн замын халдварт өвчин нийт халдварт өвчний </w:t>
      </w:r>
      <w:r w:rsidR="0077685A" w:rsidRPr="001B3EFA">
        <w:rPr>
          <w:rFonts w:ascii="Times New Roman" w:hAnsi="Times New Roman" w:cs="Times New Roman"/>
          <w:sz w:val="24"/>
          <w:szCs w:val="24"/>
          <w:lang w:val="mn-MN"/>
        </w:rPr>
        <w:t>29.1</w:t>
      </w:r>
      <w:r w:rsidRPr="001B3EFA">
        <w:rPr>
          <w:rFonts w:ascii="Times New Roman" w:hAnsi="Times New Roman" w:cs="Times New Roman"/>
          <w:sz w:val="24"/>
          <w:szCs w:val="24"/>
          <w:lang w:val="mn-MN"/>
        </w:rPr>
        <w:t xml:space="preserve"> хувийг эзэлж ба</w:t>
      </w:r>
      <w:r w:rsidR="0077685A" w:rsidRPr="001B3EFA">
        <w:rPr>
          <w:rFonts w:ascii="Times New Roman" w:hAnsi="Times New Roman" w:cs="Times New Roman"/>
          <w:sz w:val="24"/>
          <w:szCs w:val="24"/>
          <w:lang w:val="mn-MN"/>
        </w:rPr>
        <w:t>йгаа нь өнгөрсөн оны мөн үеэс 51</w:t>
      </w:r>
      <w:r w:rsidRPr="001B3EFA">
        <w:rPr>
          <w:rFonts w:ascii="Times New Roman" w:hAnsi="Times New Roman" w:cs="Times New Roman"/>
          <w:sz w:val="24"/>
          <w:szCs w:val="24"/>
          <w:lang w:val="mn-MN"/>
        </w:rPr>
        <w:t>.</w:t>
      </w:r>
      <w:r w:rsidR="0077685A" w:rsidRPr="001B3EFA">
        <w:rPr>
          <w:rFonts w:ascii="Times New Roman" w:hAnsi="Times New Roman" w:cs="Times New Roman"/>
          <w:sz w:val="24"/>
          <w:szCs w:val="24"/>
          <w:lang w:val="mn-MN"/>
        </w:rPr>
        <w:t>6</w:t>
      </w:r>
      <w:r w:rsidRPr="001B3EFA">
        <w:rPr>
          <w:rFonts w:ascii="Times New Roman" w:hAnsi="Times New Roman" w:cs="Times New Roman"/>
          <w:sz w:val="24"/>
          <w:szCs w:val="24"/>
          <w:lang w:val="mn-MN"/>
        </w:rPr>
        <w:t xml:space="preserve"> хувиар </w:t>
      </w:r>
      <w:r w:rsidR="0077685A" w:rsidRPr="001B3EFA">
        <w:rPr>
          <w:rFonts w:ascii="Times New Roman" w:hAnsi="Times New Roman" w:cs="Times New Roman"/>
          <w:sz w:val="24"/>
          <w:szCs w:val="24"/>
          <w:lang w:val="mn-MN"/>
        </w:rPr>
        <w:t>өссөн</w:t>
      </w:r>
      <w:r w:rsidRPr="001B3EFA">
        <w:rPr>
          <w:rFonts w:ascii="Times New Roman" w:hAnsi="Times New Roman" w:cs="Times New Roman"/>
          <w:sz w:val="24"/>
          <w:szCs w:val="24"/>
          <w:lang w:val="mn-MN"/>
        </w:rPr>
        <w:t xml:space="preserve"> үзүүлэлттэй байна.</w:t>
      </w:r>
    </w:p>
    <w:p w:rsidR="00813082" w:rsidRDefault="00813082" w:rsidP="00C465A4">
      <w:pPr>
        <w:spacing w:after="0"/>
        <w:jc w:val="both"/>
        <w:rPr>
          <w:rFonts w:ascii="Times New Roman" w:hAnsi="Times New Roman" w:cs="Times New Roman"/>
        </w:rPr>
      </w:pPr>
    </w:p>
    <w:p w:rsidR="00813082" w:rsidRPr="001B3EFA" w:rsidRDefault="00D4429B" w:rsidP="00C465A4">
      <w:pPr>
        <w:pStyle w:val="ListParagraph"/>
        <w:numPr>
          <w:ilvl w:val="0"/>
          <w:numId w:val="8"/>
        </w:numPr>
        <w:spacing w:after="0"/>
        <w:jc w:val="both"/>
        <w:rPr>
          <w:rFonts w:ascii="Times New Roman" w:hAnsi="Times New Roman" w:cs="Times New Roman"/>
          <w:b/>
          <w:sz w:val="24"/>
          <w:szCs w:val="24"/>
          <w:u w:val="single"/>
          <w:lang w:val="mn-MN"/>
        </w:rPr>
      </w:pPr>
      <w:r w:rsidRPr="001B3EFA">
        <w:rPr>
          <w:rFonts w:ascii="Times New Roman" w:hAnsi="Times New Roman" w:cs="Times New Roman"/>
          <w:b/>
          <w:noProof/>
          <w:sz w:val="24"/>
          <w:szCs w:val="24"/>
          <w:u w:val="single"/>
        </w:rPr>
        <w:drawing>
          <wp:anchor distT="0" distB="0" distL="114300" distR="114300" simplePos="0" relativeHeight="251665408" behindDoc="1" locked="0" layoutInCell="1" allowOverlap="1">
            <wp:simplePos x="0" y="0"/>
            <wp:positionH relativeFrom="column">
              <wp:posOffset>2943225</wp:posOffset>
            </wp:positionH>
            <wp:positionV relativeFrom="paragraph">
              <wp:posOffset>152400</wp:posOffset>
            </wp:positionV>
            <wp:extent cx="3581400" cy="2505075"/>
            <wp:effectExtent l="19050" t="0" r="0" b="0"/>
            <wp:wrapSquare wrapText="bothSides"/>
            <wp:docPr id="1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373606" w:rsidRPr="001B3EFA">
        <w:rPr>
          <w:rFonts w:ascii="Times New Roman" w:hAnsi="Times New Roman" w:cs="Times New Roman"/>
          <w:b/>
          <w:sz w:val="24"/>
          <w:szCs w:val="24"/>
          <w:u w:val="single"/>
          <w:lang w:val="mn-MN"/>
        </w:rPr>
        <w:t>Нийгмин даатгал</w:t>
      </w:r>
      <w:r w:rsidR="00911537" w:rsidRPr="001B3EFA">
        <w:rPr>
          <w:rFonts w:ascii="Times New Roman" w:hAnsi="Times New Roman" w:cs="Times New Roman"/>
          <w:b/>
          <w:sz w:val="24"/>
          <w:szCs w:val="24"/>
          <w:u w:val="single"/>
          <w:lang w:val="mn-MN"/>
        </w:rPr>
        <w:t>, халамж</w:t>
      </w:r>
    </w:p>
    <w:p w:rsidR="009A4E45" w:rsidRPr="001B3EFA" w:rsidRDefault="009A4E45" w:rsidP="00C465A4">
      <w:pPr>
        <w:pStyle w:val="ListParagraph"/>
        <w:spacing w:after="0"/>
        <w:jc w:val="both"/>
        <w:rPr>
          <w:rFonts w:ascii="Times New Roman" w:hAnsi="Times New Roman" w:cs="Times New Roman"/>
          <w:b/>
          <w:sz w:val="24"/>
          <w:szCs w:val="24"/>
          <w:u w:val="single"/>
          <w:lang w:val="mn-MN"/>
        </w:rPr>
      </w:pPr>
    </w:p>
    <w:p w:rsidR="00373606" w:rsidRPr="001B3EFA" w:rsidRDefault="00D4429B" w:rsidP="00C465A4">
      <w:pPr>
        <w:spacing w:after="0"/>
        <w:ind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2011 оны </w:t>
      </w:r>
      <w:r w:rsidR="0039112B" w:rsidRPr="001B3EFA">
        <w:rPr>
          <w:rFonts w:ascii="Times New Roman" w:hAnsi="Times New Roman" w:cs="Times New Roman"/>
          <w:sz w:val="24"/>
          <w:szCs w:val="24"/>
        </w:rPr>
        <w:t>12</w:t>
      </w:r>
      <w:r w:rsidRPr="001B3EFA">
        <w:rPr>
          <w:rFonts w:ascii="Times New Roman" w:hAnsi="Times New Roman" w:cs="Times New Roman"/>
          <w:sz w:val="24"/>
          <w:szCs w:val="24"/>
          <w:lang w:val="mn-MN"/>
        </w:rPr>
        <w:t>-р сарын байдлаар нийгмийн даатгалын сангийн орлогын гүйцэтгэл</w:t>
      </w:r>
      <w:r w:rsidR="007C3452" w:rsidRPr="001B3EFA">
        <w:rPr>
          <w:rFonts w:ascii="Times New Roman" w:hAnsi="Times New Roman" w:cs="Times New Roman"/>
          <w:sz w:val="24"/>
          <w:szCs w:val="24"/>
          <w:lang w:val="mn-MN"/>
        </w:rPr>
        <w:t xml:space="preserve"> </w:t>
      </w:r>
      <w:r w:rsidR="0039112B" w:rsidRPr="001B3EFA">
        <w:rPr>
          <w:rFonts w:ascii="Times New Roman" w:hAnsi="Times New Roman" w:cs="Times New Roman"/>
          <w:sz w:val="24"/>
          <w:szCs w:val="24"/>
        </w:rPr>
        <w:t>68101.4</w:t>
      </w:r>
      <w:r w:rsidR="007C3452" w:rsidRPr="001B3EFA">
        <w:rPr>
          <w:rFonts w:ascii="Times New Roman" w:hAnsi="Times New Roman" w:cs="Times New Roman"/>
          <w:sz w:val="24"/>
          <w:szCs w:val="24"/>
          <w:lang w:val="mn-MN"/>
        </w:rPr>
        <w:t xml:space="preserve">.0 сая төгрөгт хүрч төлөвлөгөө </w:t>
      </w:r>
      <w:r w:rsidR="0039112B" w:rsidRPr="001B3EFA">
        <w:rPr>
          <w:rFonts w:ascii="Times New Roman" w:hAnsi="Times New Roman" w:cs="Times New Roman"/>
          <w:sz w:val="24"/>
          <w:szCs w:val="24"/>
        </w:rPr>
        <w:t>49.1</w:t>
      </w:r>
      <w:r w:rsidR="007C3452" w:rsidRPr="001B3EFA">
        <w:rPr>
          <w:rFonts w:ascii="Times New Roman" w:hAnsi="Times New Roman" w:cs="Times New Roman"/>
          <w:sz w:val="24"/>
          <w:szCs w:val="24"/>
          <w:lang w:val="mn-MN"/>
        </w:rPr>
        <w:t xml:space="preserve"> хувиар буюу </w:t>
      </w:r>
      <w:r w:rsidR="0039112B" w:rsidRPr="001B3EFA">
        <w:rPr>
          <w:rFonts w:ascii="Times New Roman" w:hAnsi="Times New Roman" w:cs="Times New Roman"/>
          <w:sz w:val="24"/>
          <w:szCs w:val="24"/>
        </w:rPr>
        <w:t>22436.9</w:t>
      </w:r>
      <w:r w:rsidR="007C3452" w:rsidRPr="001B3EFA">
        <w:rPr>
          <w:rFonts w:ascii="Times New Roman" w:hAnsi="Times New Roman" w:cs="Times New Roman"/>
          <w:sz w:val="24"/>
          <w:szCs w:val="24"/>
          <w:lang w:val="mn-MN"/>
        </w:rPr>
        <w:t xml:space="preserve"> сая төгрөгөөр давуулан биелүүлсэн байна. </w:t>
      </w:r>
    </w:p>
    <w:p w:rsidR="00813082" w:rsidRPr="001B3EFA" w:rsidRDefault="00813082" w:rsidP="00C465A4">
      <w:pPr>
        <w:spacing w:after="0"/>
        <w:jc w:val="both"/>
        <w:rPr>
          <w:rFonts w:ascii="Times New Roman" w:hAnsi="Times New Roman" w:cs="Times New Roman"/>
          <w:sz w:val="24"/>
          <w:szCs w:val="24"/>
        </w:rPr>
      </w:pPr>
    </w:p>
    <w:p w:rsidR="00813082" w:rsidRPr="001B3EFA" w:rsidRDefault="00813082" w:rsidP="00C465A4">
      <w:pPr>
        <w:spacing w:after="0"/>
        <w:jc w:val="both"/>
        <w:rPr>
          <w:rFonts w:ascii="Times New Roman" w:hAnsi="Times New Roman" w:cs="Times New Roman"/>
          <w:sz w:val="24"/>
          <w:szCs w:val="24"/>
        </w:rPr>
      </w:pPr>
    </w:p>
    <w:p w:rsidR="00813082" w:rsidRDefault="00813082" w:rsidP="00C465A4">
      <w:pPr>
        <w:spacing w:after="0"/>
        <w:jc w:val="both"/>
        <w:rPr>
          <w:rFonts w:ascii="Times New Roman" w:hAnsi="Times New Roman" w:cs="Times New Roman"/>
        </w:rPr>
      </w:pPr>
    </w:p>
    <w:p w:rsidR="00813082" w:rsidRDefault="00813082" w:rsidP="00C465A4">
      <w:pPr>
        <w:spacing w:after="0"/>
        <w:jc w:val="both"/>
        <w:rPr>
          <w:rFonts w:ascii="Times New Roman" w:hAnsi="Times New Roman" w:cs="Times New Roman"/>
        </w:rPr>
      </w:pPr>
    </w:p>
    <w:p w:rsidR="00813082" w:rsidRDefault="00813082" w:rsidP="00C465A4">
      <w:pPr>
        <w:spacing w:after="0"/>
        <w:jc w:val="both"/>
        <w:rPr>
          <w:rFonts w:ascii="Times New Roman" w:hAnsi="Times New Roman" w:cs="Times New Roman"/>
        </w:rPr>
      </w:pPr>
    </w:p>
    <w:p w:rsidR="00D4429B" w:rsidRDefault="00D4429B" w:rsidP="00C465A4">
      <w:pPr>
        <w:spacing w:after="0"/>
        <w:jc w:val="both"/>
        <w:rPr>
          <w:rFonts w:ascii="Times New Roman" w:hAnsi="Times New Roman" w:cs="Times New Roman"/>
        </w:rPr>
      </w:pPr>
    </w:p>
    <w:p w:rsidR="00D4429B" w:rsidRDefault="00D4429B" w:rsidP="00C465A4">
      <w:pPr>
        <w:spacing w:after="0"/>
        <w:jc w:val="both"/>
        <w:rPr>
          <w:rFonts w:ascii="Times New Roman" w:hAnsi="Times New Roman" w:cs="Times New Roman"/>
        </w:rPr>
      </w:pPr>
    </w:p>
    <w:p w:rsidR="00D4429B" w:rsidRDefault="00D4429B" w:rsidP="00C465A4">
      <w:pPr>
        <w:spacing w:after="0"/>
        <w:jc w:val="both"/>
        <w:rPr>
          <w:rFonts w:ascii="Times New Roman" w:hAnsi="Times New Roman" w:cs="Times New Roman"/>
        </w:rPr>
      </w:pPr>
    </w:p>
    <w:p w:rsidR="00D4429B" w:rsidRDefault="00D4429B" w:rsidP="00C465A4">
      <w:pPr>
        <w:spacing w:after="0"/>
        <w:jc w:val="both"/>
        <w:rPr>
          <w:rFonts w:ascii="Times New Roman" w:hAnsi="Times New Roman" w:cs="Times New Roman"/>
        </w:rPr>
      </w:pPr>
    </w:p>
    <w:p w:rsidR="00AF165E" w:rsidRPr="001B3EFA" w:rsidRDefault="00AF165E" w:rsidP="001B3EFA">
      <w:pPr>
        <w:spacing w:after="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Нийгмийн даатгалын сангаас олгосон</w:t>
      </w:r>
    </w:p>
    <w:p w:rsidR="00AF165E" w:rsidRPr="001B3EFA" w:rsidRDefault="00AF165E" w:rsidP="001B3EFA">
      <w:pPr>
        <w:spacing w:after="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тэтгэвэр тэтгэмжийн бүтэц</w:t>
      </w:r>
    </w:p>
    <w:p w:rsidR="00813082" w:rsidRPr="001B3EFA" w:rsidRDefault="00813082" w:rsidP="001B3EFA">
      <w:pPr>
        <w:spacing w:after="0"/>
        <w:jc w:val="center"/>
        <w:rPr>
          <w:rFonts w:ascii="Times New Roman" w:hAnsi="Times New Roman" w:cs="Times New Roman"/>
          <w:sz w:val="24"/>
          <w:szCs w:val="24"/>
        </w:rPr>
      </w:pPr>
    </w:p>
    <w:tbl>
      <w:tblPr>
        <w:tblStyle w:val="LightShading-Accent5"/>
        <w:tblpPr w:leftFromText="180" w:rightFromText="180" w:vertAnchor="text" w:horzAnchor="margin" w:tblpXSpec="center" w:tblpY="51"/>
        <w:tblW w:w="0" w:type="auto"/>
        <w:tblLook w:val="04A0"/>
      </w:tblPr>
      <w:tblGrid>
        <w:gridCol w:w="2160"/>
        <w:gridCol w:w="1440"/>
        <w:gridCol w:w="1261"/>
        <w:gridCol w:w="1414"/>
        <w:gridCol w:w="1278"/>
      </w:tblGrid>
      <w:tr w:rsidR="001B3EFA" w:rsidRPr="001B3EFA" w:rsidTr="001B3EFA">
        <w:trPr>
          <w:cnfStyle w:val="100000000000"/>
        </w:trPr>
        <w:tc>
          <w:tcPr>
            <w:cnfStyle w:val="001000000000"/>
            <w:tcW w:w="2160" w:type="dxa"/>
            <w:vMerge w:val="restart"/>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w:t>
            </w:r>
          </w:p>
        </w:tc>
        <w:tc>
          <w:tcPr>
            <w:tcW w:w="2701" w:type="dxa"/>
            <w:gridSpan w:val="2"/>
          </w:tcPr>
          <w:p w:rsidR="001B3EFA" w:rsidRPr="001B3EFA" w:rsidRDefault="001B3EFA" w:rsidP="001B3EFA">
            <w:pPr>
              <w:jc w:val="center"/>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Хүний тоо</w:t>
            </w:r>
          </w:p>
        </w:tc>
        <w:tc>
          <w:tcPr>
            <w:tcW w:w="2692" w:type="dxa"/>
            <w:gridSpan w:val="2"/>
          </w:tcPr>
          <w:p w:rsidR="001B3EFA" w:rsidRPr="001B3EFA" w:rsidRDefault="001B3EFA" w:rsidP="001B3EFA">
            <w:pPr>
              <w:jc w:val="center"/>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Олгосон тэтгэмж</w:t>
            </w:r>
          </w:p>
        </w:tc>
      </w:tr>
      <w:tr w:rsidR="001B3EFA" w:rsidRPr="001B3EFA" w:rsidTr="001B3EFA">
        <w:trPr>
          <w:cnfStyle w:val="000000100000"/>
        </w:trPr>
        <w:tc>
          <w:tcPr>
            <w:cnfStyle w:val="001000000000"/>
            <w:tcW w:w="2160" w:type="dxa"/>
            <w:vMerge/>
          </w:tcPr>
          <w:p w:rsidR="001B3EFA" w:rsidRPr="001B3EFA" w:rsidRDefault="001B3EFA" w:rsidP="001B3EFA">
            <w:pPr>
              <w:jc w:val="both"/>
              <w:rPr>
                <w:rFonts w:ascii="Times New Roman" w:hAnsi="Times New Roman" w:cs="Times New Roman"/>
                <w:sz w:val="24"/>
                <w:szCs w:val="24"/>
                <w:lang w:val="mn-MN"/>
              </w:rPr>
            </w:pPr>
          </w:p>
        </w:tc>
        <w:tc>
          <w:tcPr>
            <w:tcW w:w="1440"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Төлөвлөгөө</w:t>
            </w:r>
          </w:p>
        </w:tc>
        <w:tc>
          <w:tcPr>
            <w:tcW w:w="1261"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Гүйцэтгэл</w:t>
            </w:r>
          </w:p>
        </w:tc>
        <w:tc>
          <w:tcPr>
            <w:tcW w:w="1414"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Төлөвлөгөө</w:t>
            </w:r>
          </w:p>
        </w:tc>
        <w:tc>
          <w:tcPr>
            <w:tcW w:w="1278" w:type="dxa"/>
          </w:tcPr>
          <w:p w:rsidR="001B3EFA" w:rsidRPr="001B3EFA" w:rsidRDefault="001B3EFA" w:rsidP="001B3EFA">
            <w:pPr>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lang w:val="mn-MN"/>
              </w:rPr>
              <w:t>Гүйцэтгэл</w:t>
            </w:r>
          </w:p>
        </w:tc>
      </w:tr>
      <w:tr w:rsidR="001B3EFA" w:rsidRPr="001B3EFA" w:rsidTr="001B3EFA">
        <w:tc>
          <w:tcPr>
            <w:cnfStyle w:val="001000000000"/>
            <w:tcW w:w="2160" w:type="dxa"/>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Өндөр настан</w:t>
            </w:r>
          </w:p>
        </w:tc>
        <w:tc>
          <w:tcPr>
            <w:tcW w:w="1440" w:type="dxa"/>
          </w:tcPr>
          <w:p w:rsidR="001B3EFA" w:rsidRPr="001B3EFA" w:rsidRDefault="001B3EFA" w:rsidP="001B3EFA">
            <w:pPr>
              <w:jc w:val="both"/>
              <w:cnfStyle w:val="000000000000"/>
              <w:rPr>
                <w:bCs/>
                <w:color w:val="31849B"/>
                <w:sz w:val="24"/>
                <w:szCs w:val="24"/>
              </w:rPr>
            </w:pPr>
            <w:r w:rsidRPr="001B3EFA">
              <w:rPr>
                <w:bCs/>
                <w:color w:val="31849B"/>
                <w:sz w:val="24"/>
                <w:szCs w:val="24"/>
              </w:rPr>
              <w:t>11990</w:t>
            </w:r>
          </w:p>
        </w:tc>
        <w:tc>
          <w:tcPr>
            <w:tcW w:w="1261" w:type="dxa"/>
          </w:tcPr>
          <w:p w:rsidR="001B3EFA" w:rsidRPr="001B3EFA" w:rsidRDefault="001B3EFA" w:rsidP="001B3EFA">
            <w:pPr>
              <w:jc w:val="both"/>
              <w:cnfStyle w:val="000000000000"/>
              <w:rPr>
                <w:bCs/>
                <w:color w:val="31849B"/>
                <w:sz w:val="24"/>
                <w:szCs w:val="24"/>
              </w:rPr>
            </w:pPr>
            <w:r w:rsidRPr="001B3EFA">
              <w:rPr>
                <w:bCs/>
                <w:color w:val="31849B"/>
                <w:sz w:val="24"/>
                <w:szCs w:val="24"/>
              </w:rPr>
              <w:t>11624</w:t>
            </w:r>
          </w:p>
        </w:tc>
        <w:tc>
          <w:tcPr>
            <w:tcW w:w="1414" w:type="dxa"/>
          </w:tcPr>
          <w:p w:rsidR="001B3EFA" w:rsidRPr="001B3EFA" w:rsidRDefault="001B3EFA" w:rsidP="001B3EFA">
            <w:pPr>
              <w:jc w:val="both"/>
              <w:cnfStyle w:val="000000000000"/>
              <w:rPr>
                <w:bCs/>
                <w:color w:val="31849B"/>
                <w:sz w:val="24"/>
                <w:szCs w:val="24"/>
              </w:rPr>
            </w:pPr>
            <w:r w:rsidRPr="001B3EFA">
              <w:rPr>
                <w:bCs/>
                <w:color w:val="31849B"/>
                <w:sz w:val="24"/>
                <w:szCs w:val="24"/>
              </w:rPr>
              <w:t>22447.8</w:t>
            </w:r>
          </w:p>
        </w:tc>
        <w:tc>
          <w:tcPr>
            <w:tcW w:w="1278" w:type="dxa"/>
          </w:tcPr>
          <w:p w:rsidR="001B3EFA" w:rsidRPr="001B3EFA" w:rsidRDefault="001B3EFA" w:rsidP="001B3EFA">
            <w:pPr>
              <w:jc w:val="both"/>
              <w:cnfStyle w:val="000000000000"/>
              <w:rPr>
                <w:bCs/>
                <w:color w:val="31849B"/>
                <w:sz w:val="24"/>
                <w:szCs w:val="24"/>
              </w:rPr>
            </w:pPr>
            <w:r w:rsidRPr="001B3EFA">
              <w:rPr>
                <w:bCs/>
                <w:color w:val="31849B"/>
                <w:sz w:val="24"/>
                <w:szCs w:val="24"/>
              </w:rPr>
              <w:t>22447.74</w:t>
            </w:r>
          </w:p>
        </w:tc>
      </w:tr>
      <w:tr w:rsidR="001B3EFA" w:rsidRPr="001B3EFA" w:rsidTr="001B3EFA">
        <w:trPr>
          <w:cnfStyle w:val="000000100000"/>
        </w:trPr>
        <w:tc>
          <w:tcPr>
            <w:cnfStyle w:val="001000000000"/>
            <w:tcW w:w="2160" w:type="dxa"/>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Тэжээгчээ алдсан</w:t>
            </w:r>
          </w:p>
        </w:tc>
        <w:tc>
          <w:tcPr>
            <w:tcW w:w="1440" w:type="dxa"/>
          </w:tcPr>
          <w:p w:rsidR="001B3EFA" w:rsidRPr="001B3EFA" w:rsidRDefault="001B3EFA" w:rsidP="001B3EFA">
            <w:pPr>
              <w:jc w:val="both"/>
              <w:cnfStyle w:val="000000100000"/>
              <w:rPr>
                <w:bCs/>
                <w:color w:val="31849B"/>
                <w:sz w:val="24"/>
                <w:szCs w:val="24"/>
              </w:rPr>
            </w:pPr>
            <w:r w:rsidRPr="001B3EFA">
              <w:rPr>
                <w:bCs/>
                <w:color w:val="31849B"/>
                <w:sz w:val="24"/>
                <w:szCs w:val="24"/>
              </w:rPr>
              <w:t>1300</w:t>
            </w:r>
          </w:p>
        </w:tc>
        <w:tc>
          <w:tcPr>
            <w:tcW w:w="1261" w:type="dxa"/>
          </w:tcPr>
          <w:p w:rsidR="001B3EFA" w:rsidRPr="001B3EFA" w:rsidRDefault="001B3EFA" w:rsidP="001B3EFA">
            <w:pPr>
              <w:jc w:val="both"/>
              <w:cnfStyle w:val="000000100000"/>
              <w:rPr>
                <w:color w:val="31849B"/>
                <w:sz w:val="24"/>
                <w:szCs w:val="24"/>
              </w:rPr>
            </w:pPr>
            <w:r w:rsidRPr="001B3EFA">
              <w:rPr>
                <w:color w:val="31849B"/>
                <w:sz w:val="24"/>
                <w:szCs w:val="24"/>
              </w:rPr>
              <w:t>1180</w:t>
            </w:r>
          </w:p>
        </w:tc>
        <w:tc>
          <w:tcPr>
            <w:tcW w:w="1414" w:type="dxa"/>
          </w:tcPr>
          <w:p w:rsidR="001B3EFA" w:rsidRPr="001B3EFA" w:rsidRDefault="001B3EFA" w:rsidP="001B3EFA">
            <w:pPr>
              <w:jc w:val="both"/>
              <w:cnfStyle w:val="000000100000"/>
              <w:rPr>
                <w:color w:val="31849B"/>
                <w:sz w:val="24"/>
                <w:szCs w:val="24"/>
              </w:rPr>
            </w:pPr>
            <w:r w:rsidRPr="001B3EFA">
              <w:rPr>
                <w:color w:val="31849B"/>
                <w:sz w:val="24"/>
                <w:szCs w:val="24"/>
              </w:rPr>
              <w:t>1449.4</w:t>
            </w:r>
          </w:p>
        </w:tc>
        <w:tc>
          <w:tcPr>
            <w:tcW w:w="1278" w:type="dxa"/>
          </w:tcPr>
          <w:p w:rsidR="001B3EFA" w:rsidRPr="001B3EFA" w:rsidRDefault="001B3EFA" w:rsidP="001B3EFA">
            <w:pPr>
              <w:jc w:val="both"/>
              <w:cnfStyle w:val="000000100000"/>
              <w:rPr>
                <w:color w:val="31849B"/>
                <w:sz w:val="24"/>
                <w:szCs w:val="24"/>
              </w:rPr>
            </w:pPr>
            <w:r w:rsidRPr="001B3EFA">
              <w:rPr>
                <w:color w:val="31849B"/>
                <w:sz w:val="24"/>
                <w:szCs w:val="24"/>
              </w:rPr>
              <w:t>1449.42</w:t>
            </w:r>
          </w:p>
        </w:tc>
      </w:tr>
      <w:tr w:rsidR="001B3EFA" w:rsidRPr="001B3EFA" w:rsidTr="001B3EFA">
        <w:tc>
          <w:tcPr>
            <w:cnfStyle w:val="001000000000"/>
            <w:tcW w:w="2160" w:type="dxa"/>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Тахир дутуу</w:t>
            </w:r>
          </w:p>
        </w:tc>
        <w:tc>
          <w:tcPr>
            <w:tcW w:w="1440" w:type="dxa"/>
          </w:tcPr>
          <w:p w:rsidR="001B3EFA" w:rsidRPr="001B3EFA" w:rsidRDefault="001B3EFA" w:rsidP="001B3EFA">
            <w:pPr>
              <w:jc w:val="both"/>
              <w:cnfStyle w:val="000000000000"/>
              <w:rPr>
                <w:bCs/>
                <w:color w:val="31849B"/>
                <w:sz w:val="24"/>
                <w:szCs w:val="24"/>
              </w:rPr>
            </w:pPr>
            <w:r w:rsidRPr="001B3EFA">
              <w:rPr>
                <w:bCs/>
                <w:color w:val="31849B"/>
                <w:sz w:val="24"/>
                <w:szCs w:val="24"/>
              </w:rPr>
              <w:t>2890</w:t>
            </w:r>
          </w:p>
        </w:tc>
        <w:tc>
          <w:tcPr>
            <w:tcW w:w="1261" w:type="dxa"/>
          </w:tcPr>
          <w:p w:rsidR="001B3EFA" w:rsidRPr="001B3EFA" w:rsidRDefault="001B3EFA" w:rsidP="001B3EFA">
            <w:pPr>
              <w:jc w:val="both"/>
              <w:cnfStyle w:val="000000000000"/>
              <w:rPr>
                <w:color w:val="31849B"/>
                <w:sz w:val="24"/>
                <w:szCs w:val="24"/>
              </w:rPr>
            </w:pPr>
            <w:r w:rsidRPr="001B3EFA">
              <w:rPr>
                <w:color w:val="31849B"/>
                <w:sz w:val="24"/>
                <w:szCs w:val="24"/>
              </w:rPr>
              <w:t>2900</w:t>
            </w:r>
          </w:p>
        </w:tc>
        <w:tc>
          <w:tcPr>
            <w:tcW w:w="1414" w:type="dxa"/>
          </w:tcPr>
          <w:p w:rsidR="001B3EFA" w:rsidRPr="001B3EFA" w:rsidRDefault="001B3EFA" w:rsidP="001B3EFA">
            <w:pPr>
              <w:jc w:val="both"/>
              <w:cnfStyle w:val="000000000000"/>
              <w:rPr>
                <w:color w:val="31849B"/>
                <w:sz w:val="24"/>
                <w:szCs w:val="24"/>
              </w:rPr>
            </w:pPr>
            <w:r w:rsidRPr="001B3EFA">
              <w:rPr>
                <w:color w:val="31849B"/>
                <w:sz w:val="24"/>
                <w:szCs w:val="24"/>
              </w:rPr>
              <w:t>3543.9</w:t>
            </w:r>
          </w:p>
        </w:tc>
        <w:tc>
          <w:tcPr>
            <w:tcW w:w="1278" w:type="dxa"/>
          </w:tcPr>
          <w:p w:rsidR="001B3EFA" w:rsidRPr="001B3EFA" w:rsidRDefault="001B3EFA" w:rsidP="001B3EFA">
            <w:pPr>
              <w:jc w:val="both"/>
              <w:cnfStyle w:val="000000000000"/>
              <w:rPr>
                <w:color w:val="31849B"/>
                <w:sz w:val="24"/>
                <w:szCs w:val="24"/>
              </w:rPr>
            </w:pPr>
            <w:r w:rsidRPr="001B3EFA">
              <w:rPr>
                <w:color w:val="31849B"/>
                <w:sz w:val="24"/>
                <w:szCs w:val="24"/>
              </w:rPr>
              <w:t>3543.79</w:t>
            </w:r>
          </w:p>
        </w:tc>
      </w:tr>
      <w:tr w:rsidR="001B3EFA" w:rsidRPr="001B3EFA" w:rsidTr="001B3EFA">
        <w:trPr>
          <w:cnfStyle w:val="000000100000"/>
        </w:trPr>
        <w:tc>
          <w:tcPr>
            <w:cnfStyle w:val="001000000000"/>
            <w:tcW w:w="2160" w:type="dxa"/>
          </w:tcPr>
          <w:p w:rsidR="001B3EFA" w:rsidRPr="001B3EFA" w:rsidRDefault="001B3EFA" w:rsidP="001B3EFA">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Дүн</w:t>
            </w:r>
          </w:p>
        </w:tc>
        <w:tc>
          <w:tcPr>
            <w:tcW w:w="1440" w:type="dxa"/>
          </w:tcPr>
          <w:p w:rsidR="001B3EFA" w:rsidRPr="001B3EFA" w:rsidRDefault="001B3EFA" w:rsidP="001B3EFA">
            <w:pPr>
              <w:jc w:val="both"/>
              <w:cnfStyle w:val="000000100000"/>
              <w:rPr>
                <w:b/>
                <w:bCs/>
                <w:color w:val="31849B"/>
                <w:sz w:val="24"/>
                <w:szCs w:val="24"/>
              </w:rPr>
            </w:pPr>
            <w:r w:rsidRPr="001B3EFA">
              <w:rPr>
                <w:b/>
                <w:bCs/>
                <w:color w:val="31849B"/>
                <w:sz w:val="24"/>
                <w:szCs w:val="24"/>
              </w:rPr>
              <w:t>16180</w:t>
            </w:r>
          </w:p>
        </w:tc>
        <w:tc>
          <w:tcPr>
            <w:tcW w:w="1261" w:type="dxa"/>
          </w:tcPr>
          <w:p w:rsidR="001B3EFA" w:rsidRPr="001B3EFA" w:rsidRDefault="001B3EFA" w:rsidP="001B3EFA">
            <w:pPr>
              <w:jc w:val="both"/>
              <w:cnfStyle w:val="000000100000"/>
              <w:rPr>
                <w:b/>
                <w:color w:val="31849B"/>
                <w:sz w:val="24"/>
                <w:szCs w:val="24"/>
              </w:rPr>
            </w:pPr>
            <w:r w:rsidRPr="001B3EFA">
              <w:rPr>
                <w:b/>
                <w:color w:val="31849B"/>
                <w:sz w:val="24"/>
                <w:szCs w:val="24"/>
              </w:rPr>
              <w:t>15704</w:t>
            </w:r>
          </w:p>
        </w:tc>
        <w:tc>
          <w:tcPr>
            <w:tcW w:w="1414" w:type="dxa"/>
          </w:tcPr>
          <w:p w:rsidR="001B3EFA" w:rsidRPr="001B3EFA" w:rsidRDefault="001B3EFA" w:rsidP="001B3EFA">
            <w:pPr>
              <w:jc w:val="both"/>
              <w:cnfStyle w:val="000000100000"/>
              <w:rPr>
                <w:b/>
                <w:color w:val="31849B"/>
                <w:sz w:val="24"/>
                <w:szCs w:val="24"/>
              </w:rPr>
            </w:pPr>
            <w:r w:rsidRPr="001B3EFA">
              <w:rPr>
                <w:b/>
                <w:color w:val="31849B"/>
                <w:sz w:val="24"/>
                <w:szCs w:val="24"/>
              </w:rPr>
              <w:t>27441.1</w:t>
            </w:r>
          </w:p>
        </w:tc>
        <w:tc>
          <w:tcPr>
            <w:tcW w:w="1278" w:type="dxa"/>
          </w:tcPr>
          <w:p w:rsidR="001B3EFA" w:rsidRPr="001B3EFA" w:rsidRDefault="001B3EFA" w:rsidP="001B3EFA">
            <w:pPr>
              <w:jc w:val="both"/>
              <w:cnfStyle w:val="000000100000"/>
              <w:rPr>
                <w:b/>
                <w:color w:val="31849B"/>
                <w:sz w:val="24"/>
                <w:szCs w:val="24"/>
              </w:rPr>
            </w:pPr>
            <w:r w:rsidRPr="001B3EFA">
              <w:rPr>
                <w:b/>
                <w:color w:val="31849B"/>
                <w:sz w:val="24"/>
                <w:szCs w:val="24"/>
              </w:rPr>
              <w:t>27440.95</w:t>
            </w:r>
          </w:p>
        </w:tc>
      </w:tr>
    </w:tbl>
    <w:p w:rsidR="00813082" w:rsidRPr="001B3EFA" w:rsidRDefault="00813082" w:rsidP="00C465A4">
      <w:pPr>
        <w:spacing w:after="0"/>
        <w:jc w:val="both"/>
        <w:rPr>
          <w:rFonts w:ascii="Times New Roman" w:hAnsi="Times New Roman" w:cs="Times New Roman"/>
          <w:sz w:val="24"/>
          <w:szCs w:val="24"/>
        </w:rPr>
      </w:pPr>
    </w:p>
    <w:p w:rsidR="00813082" w:rsidRPr="001B3EFA" w:rsidRDefault="00813082" w:rsidP="00C465A4">
      <w:pPr>
        <w:spacing w:after="0"/>
        <w:jc w:val="both"/>
        <w:rPr>
          <w:rFonts w:ascii="Times New Roman" w:hAnsi="Times New Roman" w:cs="Times New Roman"/>
          <w:sz w:val="24"/>
          <w:szCs w:val="24"/>
        </w:rPr>
      </w:pPr>
    </w:p>
    <w:p w:rsidR="00813082" w:rsidRPr="001B3EFA" w:rsidRDefault="00813082" w:rsidP="00C465A4">
      <w:pPr>
        <w:spacing w:after="0"/>
        <w:jc w:val="both"/>
        <w:rPr>
          <w:rFonts w:ascii="Times New Roman" w:hAnsi="Times New Roman" w:cs="Times New Roman"/>
          <w:sz w:val="24"/>
          <w:szCs w:val="24"/>
        </w:rPr>
      </w:pPr>
    </w:p>
    <w:p w:rsidR="00AF165E" w:rsidRPr="001B3EFA" w:rsidRDefault="00AF165E" w:rsidP="00C465A4">
      <w:pPr>
        <w:spacing w:after="0"/>
        <w:jc w:val="both"/>
        <w:rPr>
          <w:rFonts w:ascii="Times New Roman" w:hAnsi="Times New Roman" w:cs="Times New Roman"/>
          <w:sz w:val="24"/>
          <w:szCs w:val="24"/>
        </w:rPr>
      </w:pPr>
    </w:p>
    <w:p w:rsidR="00AF165E" w:rsidRPr="001B3EFA" w:rsidRDefault="00AF165E" w:rsidP="00C465A4">
      <w:pPr>
        <w:spacing w:after="0"/>
        <w:jc w:val="both"/>
        <w:rPr>
          <w:rFonts w:ascii="Times New Roman" w:hAnsi="Times New Roman" w:cs="Times New Roman"/>
          <w:sz w:val="24"/>
          <w:szCs w:val="24"/>
        </w:rPr>
      </w:pPr>
    </w:p>
    <w:p w:rsidR="00AF165E" w:rsidRPr="001B3EFA" w:rsidRDefault="00AF165E" w:rsidP="00C465A4">
      <w:pPr>
        <w:spacing w:after="0"/>
        <w:jc w:val="both"/>
        <w:rPr>
          <w:rFonts w:ascii="Times New Roman" w:hAnsi="Times New Roman" w:cs="Times New Roman"/>
          <w:sz w:val="24"/>
          <w:szCs w:val="24"/>
        </w:rPr>
      </w:pPr>
    </w:p>
    <w:p w:rsidR="00AF165E" w:rsidRPr="001B3EFA" w:rsidRDefault="00AF165E" w:rsidP="00C465A4">
      <w:pPr>
        <w:spacing w:after="0"/>
        <w:jc w:val="both"/>
        <w:rPr>
          <w:rFonts w:ascii="Times New Roman" w:hAnsi="Times New Roman" w:cs="Times New Roman"/>
          <w:sz w:val="24"/>
          <w:szCs w:val="24"/>
        </w:rPr>
      </w:pPr>
    </w:p>
    <w:p w:rsidR="00AF165E" w:rsidRDefault="00AF165E" w:rsidP="00C465A4">
      <w:pPr>
        <w:spacing w:after="0"/>
        <w:jc w:val="both"/>
        <w:rPr>
          <w:rFonts w:ascii="Times New Roman" w:hAnsi="Times New Roman" w:cs="Times New Roman"/>
        </w:rPr>
      </w:pPr>
    </w:p>
    <w:p w:rsidR="00813082" w:rsidRDefault="00813082" w:rsidP="00C465A4">
      <w:pPr>
        <w:spacing w:after="0"/>
        <w:jc w:val="both"/>
        <w:rPr>
          <w:rFonts w:ascii="Times New Roman" w:hAnsi="Times New Roman" w:cs="Times New Roman"/>
        </w:rPr>
      </w:pPr>
    </w:p>
    <w:p w:rsidR="004627C3" w:rsidRDefault="004627C3" w:rsidP="00C465A4">
      <w:pPr>
        <w:spacing w:after="0"/>
        <w:jc w:val="both"/>
        <w:rPr>
          <w:rFonts w:ascii="Times New Roman" w:hAnsi="Times New Roman" w:cs="Times New Roman"/>
          <w:lang w:val="mn-MN"/>
        </w:rPr>
      </w:pPr>
    </w:p>
    <w:p w:rsidR="0077685A" w:rsidRDefault="0077685A" w:rsidP="00C465A4">
      <w:pPr>
        <w:spacing w:after="0"/>
        <w:jc w:val="both"/>
        <w:rPr>
          <w:rFonts w:ascii="Times New Roman" w:hAnsi="Times New Roman" w:cs="Times New Roman"/>
          <w:lang w:val="mn-MN"/>
        </w:rPr>
      </w:pPr>
    </w:p>
    <w:p w:rsidR="0077685A" w:rsidRDefault="0077685A" w:rsidP="00C465A4">
      <w:pPr>
        <w:spacing w:after="0"/>
        <w:jc w:val="both"/>
        <w:rPr>
          <w:rFonts w:ascii="Times New Roman" w:hAnsi="Times New Roman" w:cs="Times New Roman"/>
          <w:lang w:val="mn-MN"/>
        </w:rPr>
      </w:pPr>
    </w:p>
    <w:p w:rsidR="0077685A" w:rsidRDefault="0077685A" w:rsidP="00C465A4">
      <w:pPr>
        <w:spacing w:after="0"/>
        <w:jc w:val="both"/>
        <w:rPr>
          <w:rFonts w:ascii="Times New Roman" w:hAnsi="Times New Roman" w:cs="Times New Roman"/>
          <w:lang w:val="mn-MN"/>
        </w:rPr>
      </w:pPr>
    </w:p>
    <w:p w:rsidR="0077685A" w:rsidRDefault="0077685A" w:rsidP="00C465A4">
      <w:pPr>
        <w:spacing w:after="0"/>
        <w:jc w:val="both"/>
        <w:rPr>
          <w:rFonts w:ascii="Times New Roman" w:hAnsi="Times New Roman" w:cs="Times New Roman"/>
          <w:lang w:val="mn-MN"/>
        </w:rPr>
      </w:pPr>
    </w:p>
    <w:p w:rsidR="0077685A" w:rsidRDefault="0077685A" w:rsidP="00C465A4">
      <w:pPr>
        <w:spacing w:after="0"/>
        <w:jc w:val="both"/>
        <w:rPr>
          <w:rFonts w:ascii="Times New Roman" w:hAnsi="Times New Roman" w:cs="Times New Roman"/>
          <w:lang w:val="mn-MN"/>
        </w:rPr>
      </w:pPr>
    </w:p>
    <w:p w:rsidR="0098363B" w:rsidRDefault="004627C3" w:rsidP="00C465A4">
      <w:pPr>
        <w:spacing w:after="0"/>
        <w:jc w:val="both"/>
        <w:rPr>
          <w:rFonts w:ascii="Times New Roman" w:hAnsi="Times New Roman" w:cs="Times New Roman"/>
        </w:rPr>
      </w:pPr>
      <w:r>
        <w:rPr>
          <w:rFonts w:ascii="Times New Roman" w:hAnsi="Times New Roman" w:cs="Times New Roman"/>
          <w:lang w:val="mn-MN"/>
        </w:rPr>
        <w:tab/>
      </w:r>
    </w:p>
    <w:p w:rsidR="00995B79" w:rsidRPr="001B3EFA" w:rsidRDefault="00995B79" w:rsidP="00C465A4">
      <w:pPr>
        <w:ind w:left="360" w:hanging="360"/>
        <w:jc w:val="both"/>
        <w:rPr>
          <w:rFonts w:ascii="Times New Roman" w:hAnsi="Times New Roman" w:cs="Times New Roman"/>
          <w:b/>
          <w:sz w:val="24"/>
          <w:szCs w:val="24"/>
          <w:lang w:val="mn-MN"/>
        </w:rPr>
      </w:pPr>
      <w:r w:rsidRPr="001B3EFA">
        <w:rPr>
          <w:rFonts w:ascii="Times New Roman" w:hAnsi="Times New Roman" w:cs="Times New Roman"/>
          <w:b/>
          <w:sz w:val="24"/>
          <w:szCs w:val="24"/>
        </w:rPr>
        <w:lastRenderedPageBreak/>
        <w:t>III</w:t>
      </w:r>
      <w:r w:rsidRPr="001B3EFA">
        <w:rPr>
          <w:rFonts w:ascii="Times New Roman" w:hAnsi="Times New Roman" w:cs="Times New Roman"/>
          <w:b/>
          <w:sz w:val="24"/>
          <w:szCs w:val="24"/>
          <w:lang w:val="mn-MN"/>
        </w:rPr>
        <w:t>. Үйлдвэрлэл, үйлчилгээ</w:t>
      </w:r>
    </w:p>
    <w:p w:rsidR="006E3922" w:rsidRPr="001B3EFA" w:rsidRDefault="00995B79" w:rsidP="00C465A4">
      <w:pPr>
        <w:pStyle w:val="ListParagraph"/>
        <w:numPr>
          <w:ilvl w:val="0"/>
          <w:numId w:val="4"/>
        </w:numPr>
        <w:spacing w:after="0"/>
        <w:jc w:val="both"/>
        <w:rPr>
          <w:rFonts w:ascii="Times New Roman" w:hAnsi="Times New Roman" w:cs="Times New Roman"/>
          <w:b/>
          <w:i/>
          <w:sz w:val="24"/>
          <w:szCs w:val="24"/>
          <w:u w:val="single"/>
          <w:lang w:val="mn-MN"/>
        </w:rPr>
      </w:pPr>
      <w:r w:rsidRPr="001B3EFA">
        <w:rPr>
          <w:rFonts w:ascii="Times New Roman" w:hAnsi="Times New Roman" w:cs="Times New Roman"/>
          <w:b/>
          <w:sz w:val="24"/>
          <w:szCs w:val="24"/>
          <w:u w:val="single"/>
          <w:lang w:val="mn-MN"/>
        </w:rPr>
        <w:t>Аж ахуйн нэгж байгууллагын тоо.</w:t>
      </w:r>
      <w:r w:rsidR="006E3922" w:rsidRPr="001B3EFA">
        <w:rPr>
          <w:rFonts w:ascii="Times New Roman" w:hAnsi="Times New Roman" w:cs="Times New Roman"/>
          <w:sz w:val="24"/>
          <w:szCs w:val="24"/>
        </w:rPr>
        <w:tab/>
      </w:r>
      <w:r w:rsidR="001B3EFA" w:rsidRPr="001B3EFA">
        <w:rPr>
          <w:rFonts w:ascii="Times New Roman" w:hAnsi="Times New Roman" w:cs="Times New Roman"/>
          <w:sz w:val="24"/>
          <w:szCs w:val="24"/>
          <w:lang w:val="mn-MN"/>
        </w:rPr>
        <w:t xml:space="preserve">     </w:t>
      </w:r>
      <w:r w:rsidR="006E3922" w:rsidRPr="001B3EFA">
        <w:rPr>
          <w:rFonts w:ascii="Times New Roman" w:hAnsi="Times New Roman" w:cs="Times New Roman"/>
          <w:b/>
          <w:i/>
          <w:sz w:val="24"/>
          <w:szCs w:val="24"/>
          <w:lang w:val="mn-MN"/>
        </w:rPr>
        <w:t>Аж ахуйн нэгж байгууллага</w:t>
      </w:r>
    </w:p>
    <w:p w:rsidR="00995B79" w:rsidRPr="001B3EFA" w:rsidRDefault="006E3922" w:rsidP="00C465A4">
      <w:pPr>
        <w:spacing w:after="0"/>
        <w:jc w:val="both"/>
        <w:rPr>
          <w:rFonts w:ascii="Times New Roman" w:hAnsi="Times New Roman" w:cs="Times New Roman"/>
          <w:b/>
          <w:i/>
          <w:sz w:val="24"/>
          <w:szCs w:val="24"/>
          <w:u w:val="single"/>
          <w:lang w:val="mn-MN"/>
        </w:rPr>
      </w:pPr>
      <w:r w:rsidRPr="001B3EFA">
        <w:rPr>
          <w:rFonts w:ascii="Times New Roman" w:hAnsi="Times New Roman" w:cs="Times New Roman"/>
          <w:b/>
          <w:i/>
          <w:sz w:val="24"/>
          <w:szCs w:val="24"/>
          <w:lang w:val="mn-MN"/>
        </w:rPr>
        <w:t xml:space="preserve">                                                                                      </w:t>
      </w:r>
      <w:r w:rsidR="0070627B" w:rsidRPr="001B3EFA">
        <w:rPr>
          <w:rFonts w:ascii="Times New Roman" w:hAnsi="Times New Roman" w:cs="Times New Roman"/>
          <w:b/>
          <w:i/>
          <w:sz w:val="24"/>
          <w:szCs w:val="24"/>
          <w:lang w:val="mn-MN"/>
        </w:rPr>
        <w:t>/</w:t>
      </w:r>
      <w:r w:rsidR="0070627B" w:rsidRPr="001B3EFA">
        <w:rPr>
          <w:rFonts w:ascii="Times New Roman" w:hAnsi="Times New Roman" w:cs="Times New Roman"/>
          <w:b/>
          <w:i/>
          <w:sz w:val="24"/>
          <w:szCs w:val="24"/>
        </w:rPr>
        <w:t>12</w:t>
      </w:r>
      <w:r w:rsidR="00156472" w:rsidRPr="001B3EFA">
        <w:rPr>
          <w:rFonts w:ascii="Times New Roman" w:hAnsi="Times New Roman" w:cs="Times New Roman"/>
          <w:b/>
          <w:i/>
          <w:sz w:val="24"/>
          <w:szCs w:val="24"/>
        </w:rPr>
        <w:t xml:space="preserve"> </w:t>
      </w:r>
      <w:r w:rsidRPr="001B3EFA">
        <w:rPr>
          <w:rFonts w:ascii="Times New Roman" w:hAnsi="Times New Roman" w:cs="Times New Roman"/>
          <w:b/>
          <w:i/>
          <w:sz w:val="24"/>
          <w:szCs w:val="24"/>
          <w:lang w:val="mn-MN"/>
        </w:rPr>
        <w:t>сарын байдлаар/</w:t>
      </w:r>
    </w:p>
    <w:p w:rsidR="00995B79" w:rsidRPr="001B3EFA" w:rsidRDefault="00BD028C" w:rsidP="00C465A4">
      <w:pPr>
        <w:spacing w:after="0"/>
        <w:jc w:val="both"/>
        <w:rPr>
          <w:rFonts w:ascii="Times New Roman" w:hAnsi="Times New Roman" w:cs="Times New Roman"/>
          <w:sz w:val="24"/>
          <w:szCs w:val="24"/>
          <w:lang w:val="mn-MN"/>
        </w:rPr>
      </w:pPr>
      <w:r w:rsidRPr="001B3EFA">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91440</wp:posOffset>
            </wp:positionV>
            <wp:extent cx="3514725" cy="2400300"/>
            <wp:effectExtent l="19050" t="0" r="0" b="0"/>
            <wp:wrapSquare wrapText="bothSides"/>
            <wp:docPr id="1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163227" w:rsidRPr="001B3EFA">
        <w:rPr>
          <w:rFonts w:ascii="Times New Roman" w:hAnsi="Times New Roman" w:cs="Times New Roman"/>
          <w:sz w:val="24"/>
          <w:szCs w:val="24"/>
          <w:lang w:val="mn-MN"/>
        </w:rPr>
        <w:tab/>
        <w:t xml:space="preserve">2011 оны </w:t>
      </w:r>
      <w:r w:rsidR="00163227" w:rsidRPr="001B3EFA">
        <w:rPr>
          <w:rFonts w:ascii="Times New Roman" w:hAnsi="Times New Roman" w:cs="Times New Roman"/>
          <w:sz w:val="24"/>
          <w:szCs w:val="24"/>
        </w:rPr>
        <w:t>4</w:t>
      </w:r>
      <w:r w:rsidR="00995B79" w:rsidRPr="001B3EFA">
        <w:rPr>
          <w:rFonts w:ascii="Times New Roman" w:hAnsi="Times New Roman" w:cs="Times New Roman"/>
          <w:sz w:val="24"/>
          <w:szCs w:val="24"/>
          <w:lang w:val="mn-MN"/>
        </w:rPr>
        <w:t xml:space="preserve">-р улирлын байдлаар дүүргийн хэмжээнд Татварын хэлтсийн мэдээлэл боловсруулалтын сан болон Бизнес регистрийн санд бүртгэлтэй аж </w:t>
      </w:r>
      <w:r w:rsidR="00163227" w:rsidRPr="001B3EFA">
        <w:rPr>
          <w:rFonts w:ascii="Times New Roman" w:hAnsi="Times New Roman" w:cs="Times New Roman"/>
          <w:sz w:val="24"/>
          <w:szCs w:val="24"/>
          <w:lang w:val="mn-MN"/>
        </w:rPr>
        <w:t>ахуйн нэгж байгууллагын тоо 9</w:t>
      </w:r>
      <w:r w:rsidR="00163227" w:rsidRPr="001B3EFA">
        <w:rPr>
          <w:rFonts w:ascii="Times New Roman" w:hAnsi="Times New Roman" w:cs="Times New Roman"/>
          <w:sz w:val="24"/>
          <w:szCs w:val="24"/>
        </w:rPr>
        <w:t>580</w:t>
      </w:r>
      <w:r w:rsidR="00995B79" w:rsidRPr="001B3EFA">
        <w:rPr>
          <w:rFonts w:ascii="Times New Roman" w:hAnsi="Times New Roman" w:cs="Times New Roman"/>
          <w:sz w:val="24"/>
          <w:szCs w:val="24"/>
          <w:lang w:val="mn-MN"/>
        </w:rPr>
        <w:t>-д хүрч 2010</w:t>
      </w:r>
      <w:r w:rsidR="00163227" w:rsidRPr="001B3EFA">
        <w:rPr>
          <w:rFonts w:ascii="Times New Roman" w:hAnsi="Times New Roman" w:cs="Times New Roman"/>
          <w:sz w:val="24"/>
          <w:szCs w:val="24"/>
          <w:lang w:val="mn-MN"/>
        </w:rPr>
        <w:t xml:space="preserve"> оны мөн үетэй харьцуулахад 15.</w:t>
      </w:r>
      <w:r w:rsidR="00163227" w:rsidRPr="001B3EFA">
        <w:rPr>
          <w:rFonts w:ascii="Times New Roman" w:hAnsi="Times New Roman" w:cs="Times New Roman"/>
          <w:sz w:val="24"/>
          <w:szCs w:val="24"/>
        </w:rPr>
        <w:t>9</w:t>
      </w:r>
      <w:r w:rsidR="00163227" w:rsidRPr="001B3EFA">
        <w:rPr>
          <w:rFonts w:ascii="Times New Roman" w:hAnsi="Times New Roman" w:cs="Times New Roman"/>
          <w:sz w:val="24"/>
          <w:szCs w:val="24"/>
          <w:lang w:val="mn-MN"/>
        </w:rPr>
        <w:t xml:space="preserve"> хувиар буюу 1</w:t>
      </w:r>
      <w:r w:rsidR="00163227" w:rsidRPr="001B3EFA">
        <w:rPr>
          <w:rFonts w:ascii="Times New Roman" w:hAnsi="Times New Roman" w:cs="Times New Roman"/>
          <w:sz w:val="24"/>
          <w:szCs w:val="24"/>
        </w:rPr>
        <w:t>318</w:t>
      </w:r>
      <w:r w:rsidR="00995B79" w:rsidRPr="001B3EFA">
        <w:rPr>
          <w:rFonts w:ascii="Times New Roman" w:hAnsi="Times New Roman" w:cs="Times New Roman"/>
          <w:sz w:val="24"/>
          <w:szCs w:val="24"/>
          <w:lang w:val="mn-MN"/>
        </w:rPr>
        <w:t xml:space="preserve"> аж ахуйн нэгж байгууллагаар нэмэгдсэн байна. Нийт бүртгэлтэй</w:t>
      </w:r>
      <w:r w:rsidR="00156472" w:rsidRPr="001B3EFA">
        <w:rPr>
          <w:rFonts w:ascii="Times New Roman" w:hAnsi="Times New Roman" w:cs="Times New Roman"/>
          <w:sz w:val="24"/>
          <w:szCs w:val="24"/>
          <w:lang w:val="mn-MN"/>
        </w:rPr>
        <w:t xml:space="preserve"> аж ахуйн нэгж байгууллагын 7</w:t>
      </w:r>
      <w:r w:rsidR="00156472" w:rsidRPr="001B3EFA">
        <w:rPr>
          <w:rFonts w:ascii="Times New Roman" w:hAnsi="Times New Roman" w:cs="Times New Roman"/>
          <w:sz w:val="24"/>
          <w:szCs w:val="24"/>
        </w:rPr>
        <w:t>725</w:t>
      </w:r>
      <w:r w:rsidR="00156472" w:rsidRPr="001B3EFA">
        <w:rPr>
          <w:rFonts w:ascii="Times New Roman" w:hAnsi="Times New Roman" w:cs="Times New Roman"/>
          <w:sz w:val="24"/>
          <w:szCs w:val="24"/>
          <w:lang w:val="mn-MN"/>
        </w:rPr>
        <w:t xml:space="preserve"> буюу 80.</w:t>
      </w:r>
      <w:r w:rsidR="00156472" w:rsidRPr="001B3EFA">
        <w:rPr>
          <w:rFonts w:ascii="Times New Roman" w:hAnsi="Times New Roman" w:cs="Times New Roman"/>
          <w:sz w:val="24"/>
          <w:szCs w:val="24"/>
        </w:rPr>
        <w:t>6</w:t>
      </w:r>
      <w:r w:rsidR="00995B79" w:rsidRPr="001B3EFA">
        <w:rPr>
          <w:rFonts w:ascii="Times New Roman" w:hAnsi="Times New Roman" w:cs="Times New Roman"/>
          <w:sz w:val="24"/>
          <w:szCs w:val="24"/>
          <w:lang w:val="mn-MN"/>
        </w:rPr>
        <w:t xml:space="preserve"> хувь нь ХХК байна. Мөн шинээр бү</w:t>
      </w:r>
      <w:r w:rsidR="00156472" w:rsidRPr="001B3EFA">
        <w:rPr>
          <w:rFonts w:ascii="Times New Roman" w:hAnsi="Times New Roman" w:cs="Times New Roman"/>
          <w:sz w:val="24"/>
          <w:szCs w:val="24"/>
          <w:lang w:val="mn-MN"/>
        </w:rPr>
        <w:t>ртгэгдэж байгаа байгууллагын 8</w:t>
      </w:r>
      <w:r w:rsidR="00156472" w:rsidRPr="001B3EFA">
        <w:rPr>
          <w:rFonts w:ascii="Times New Roman" w:hAnsi="Times New Roman" w:cs="Times New Roman"/>
          <w:sz w:val="24"/>
          <w:szCs w:val="24"/>
        </w:rPr>
        <w:t>4</w:t>
      </w:r>
      <w:r w:rsidR="00156472" w:rsidRPr="001B3EFA">
        <w:rPr>
          <w:rFonts w:ascii="Times New Roman" w:hAnsi="Times New Roman" w:cs="Times New Roman"/>
          <w:sz w:val="24"/>
          <w:szCs w:val="24"/>
          <w:lang w:val="mn-MN"/>
        </w:rPr>
        <w:t>.</w:t>
      </w:r>
      <w:r w:rsidR="00156472" w:rsidRPr="001B3EFA">
        <w:rPr>
          <w:rFonts w:ascii="Times New Roman" w:hAnsi="Times New Roman" w:cs="Times New Roman"/>
          <w:sz w:val="24"/>
          <w:szCs w:val="24"/>
        </w:rPr>
        <w:t>0</w:t>
      </w:r>
      <w:r w:rsidR="00995B79" w:rsidRPr="001B3EFA">
        <w:rPr>
          <w:rFonts w:ascii="Times New Roman" w:hAnsi="Times New Roman" w:cs="Times New Roman"/>
          <w:sz w:val="24"/>
          <w:szCs w:val="24"/>
          <w:lang w:val="mn-MN"/>
        </w:rPr>
        <w:t xml:space="preserve"> хувийг ХХК эзэлж байна.  </w:t>
      </w:r>
    </w:p>
    <w:p w:rsidR="00995B79" w:rsidRPr="001B3EFA" w:rsidRDefault="00995B79" w:rsidP="00C465A4">
      <w:pPr>
        <w:spacing w:after="0"/>
        <w:jc w:val="both"/>
        <w:rPr>
          <w:rFonts w:ascii="Times New Roman" w:hAnsi="Times New Roman" w:cs="Times New Roman"/>
          <w:sz w:val="24"/>
          <w:szCs w:val="24"/>
        </w:rPr>
      </w:pPr>
      <w:r w:rsidRPr="001B3EFA">
        <w:rPr>
          <w:rFonts w:ascii="Times New Roman" w:hAnsi="Times New Roman" w:cs="Times New Roman"/>
          <w:sz w:val="24"/>
          <w:szCs w:val="24"/>
          <w:lang w:val="mn-MN"/>
        </w:rPr>
        <w:tab/>
        <w:t>Иргэний нийгмийн байгууллагууд нь 20</w:t>
      </w:r>
      <w:r w:rsidR="00156472" w:rsidRPr="001B3EFA">
        <w:rPr>
          <w:rFonts w:ascii="Times New Roman" w:hAnsi="Times New Roman" w:cs="Times New Roman"/>
          <w:sz w:val="24"/>
          <w:szCs w:val="24"/>
          <w:lang w:val="mn-MN"/>
        </w:rPr>
        <w:t>10 оны мөн үетэй харьцуулахад 2</w:t>
      </w:r>
      <w:r w:rsidR="00156472" w:rsidRPr="001B3EFA">
        <w:rPr>
          <w:rFonts w:ascii="Times New Roman" w:hAnsi="Times New Roman" w:cs="Times New Roman"/>
          <w:sz w:val="24"/>
          <w:szCs w:val="24"/>
        </w:rPr>
        <w:t>6</w:t>
      </w:r>
      <w:r w:rsidR="00156472" w:rsidRPr="001B3EFA">
        <w:rPr>
          <w:rFonts w:ascii="Times New Roman" w:hAnsi="Times New Roman" w:cs="Times New Roman"/>
          <w:sz w:val="24"/>
          <w:szCs w:val="24"/>
          <w:lang w:val="mn-MN"/>
        </w:rPr>
        <w:t>.</w:t>
      </w:r>
      <w:r w:rsidR="00156472" w:rsidRPr="001B3EFA">
        <w:rPr>
          <w:rFonts w:ascii="Times New Roman" w:hAnsi="Times New Roman" w:cs="Times New Roman"/>
          <w:sz w:val="24"/>
          <w:szCs w:val="24"/>
        </w:rPr>
        <w:t>8</w:t>
      </w:r>
      <w:r w:rsidR="00156472" w:rsidRPr="001B3EFA">
        <w:rPr>
          <w:rFonts w:ascii="Times New Roman" w:hAnsi="Times New Roman" w:cs="Times New Roman"/>
          <w:sz w:val="24"/>
          <w:szCs w:val="24"/>
          <w:lang w:val="mn-MN"/>
        </w:rPr>
        <w:t xml:space="preserve">  хувиар буюу 16</w:t>
      </w:r>
      <w:r w:rsidR="00156472" w:rsidRPr="001B3EFA">
        <w:rPr>
          <w:rFonts w:ascii="Times New Roman" w:hAnsi="Times New Roman" w:cs="Times New Roman"/>
          <w:sz w:val="24"/>
          <w:szCs w:val="24"/>
        </w:rPr>
        <w:t>3</w:t>
      </w:r>
      <w:r w:rsidRPr="001B3EFA">
        <w:rPr>
          <w:rFonts w:ascii="Times New Roman" w:hAnsi="Times New Roman" w:cs="Times New Roman"/>
          <w:sz w:val="24"/>
          <w:szCs w:val="24"/>
          <w:lang w:val="mn-MN"/>
        </w:rPr>
        <w:t xml:space="preserve"> байгууллагаар нэмэгдсэн байна. Дээрхээс үзэхэд </w:t>
      </w:r>
      <w:r w:rsidR="007066A0" w:rsidRPr="001B3EFA">
        <w:rPr>
          <w:rFonts w:ascii="Times New Roman" w:hAnsi="Times New Roman" w:cs="Times New Roman"/>
          <w:sz w:val="24"/>
          <w:szCs w:val="24"/>
          <w:lang w:val="mn-MN"/>
        </w:rPr>
        <w:t>иргэний нийгмийн олон нийтийн байгууллагууд болон ХХК-ын тоо цаашид ч нэмэгдэх хандлага харагдаж байна.</w:t>
      </w:r>
    </w:p>
    <w:p w:rsidR="003A43C2" w:rsidRPr="001B3EFA" w:rsidRDefault="003A43C2" w:rsidP="00C465A4">
      <w:pPr>
        <w:spacing w:after="0"/>
        <w:jc w:val="both"/>
        <w:rPr>
          <w:rFonts w:ascii="Times New Roman" w:hAnsi="Times New Roman" w:cs="Times New Roman"/>
          <w:sz w:val="24"/>
          <w:szCs w:val="24"/>
        </w:rPr>
      </w:pPr>
    </w:p>
    <w:p w:rsidR="00B660E6" w:rsidRPr="001B3EFA" w:rsidRDefault="00B660E6" w:rsidP="00C465A4">
      <w:pPr>
        <w:pStyle w:val="ListParagraph"/>
        <w:numPr>
          <w:ilvl w:val="0"/>
          <w:numId w:val="4"/>
        </w:numPr>
        <w:spacing w:after="0"/>
        <w:jc w:val="both"/>
        <w:rPr>
          <w:rFonts w:ascii="Times New Roman" w:hAnsi="Times New Roman" w:cs="Times New Roman"/>
          <w:b/>
          <w:sz w:val="24"/>
          <w:szCs w:val="24"/>
          <w:lang w:val="mn-MN"/>
        </w:rPr>
      </w:pPr>
      <w:r w:rsidRPr="001B3EFA">
        <w:rPr>
          <w:rFonts w:ascii="Times New Roman" w:hAnsi="Times New Roman" w:cs="Times New Roman"/>
          <w:b/>
          <w:sz w:val="24"/>
          <w:szCs w:val="24"/>
          <w:u w:val="single"/>
          <w:lang w:val="mn-MN"/>
        </w:rPr>
        <w:t>Аж үйлвэр.</w:t>
      </w:r>
    </w:p>
    <w:p w:rsidR="009A4E45" w:rsidRPr="001B3EFA" w:rsidRDefault="009A4E45" w:rsidP="00C465A4">
      <w:pPr>
        <w:pStyle w:val="ListParagraph"/>
        <w:spacing w:after="0"/>
        <w:jc w:val="both"/>
        <w:rPr>
          <w:rFonts w:ascii="Times New Roman" w:hAnsi="Times New Roman" w:cs="Times New Roman"/>
          <w:b/>
          <w:sz w:val="24"/>
          <w:szCs w:val="24"/>
          <w:lang w:val="mn-MN"/>
        </w:rPr>
      </w:pPr>
    </w:p>
    <w:p w:rsidR="00B660E6" w:rsidRPr="001B3EFA" w:rsidRDefault="00B660E6" w:rsidP="00C465A4">
      <w:pPr>
        <w:spacing w:after="0"/>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Аж үйлдвэрийн салбарын нийт бү</w:t>
      </w:r>
      <w:r w:rsidR="002048BF" w:rsidRPr="001B3EFA">
        <w:rPr>
          <w:rFonts w:ascii="Times New Roman" w:hAnsi="Times New Roman" w:cs="Times New Roman"/>
          <w:sz w:val="24"/>
          <w:szCs w:val="24"/>
          <w:lang w:val="mn-MN"/>
        </w:rPr>
        <w:t xml:space="preserve">тээгдэхүүн үйлдвэрлэл 2011 оны </w:t>
      </w:r>
      <w:r w:rsidR="002048BF" w:rsidRPr="001B3EFA">
        <w:rPr>
          <w:rFonts w:ascii="Times New Roman" w:hAnsi="Times New Roman" w:cs="Times New Roman"/>
          <w:sz w:val="24"/>
          <w:szCs w:val="24"/>
        </w:rPr>
        <w:t>4</w:t>
      </w:r>
      <w:r w:rsidRPr="001B3EFA">
        <w:rPr>
          <w:rFonts w:ascii="Times New Roman" w:hAnsi="Times New Roman" w:cs="Times New Roman"/>
          <w:sz w:val="24"/>
          <w:szCs w:val="24"/>
          <w:lang w:val="mn-MN"/>
        </w:rPr>
        <w:t xml:space="preserve">-р улирлын байдлаар </w:t>
      </w:r>
      <w:r w:rsidR="002048BF" w:rsidRPr="001B3EFA">
        <w:rPr>
          <w:rFonts w:ascii="Times New Roman" w:hAnsi="Times New Roman" w:cs="Times New Roman"/>
          <w:sz w:val="24"/>
          <w:szCs w:val="24"/>
          <w:lang w:val="mn-MN"/>
        </w:rPr>
        <w:t>2005 оны зэрэгцүүлэх үнээр 1</w:t>
      </w:r>
      <w:r w:rsidR="002048BF" w:rsidRPr="001B3EFA">
        <w:rPr>
          <w:rFonts w:ascii="Times New Roman" w:hAnsi="Times New Roman" w:cs="Times New Roman"/>
          <w:sz w:val="24"/>
          <w:szCs w:val="24"/>
        </w:rPr>
        <w:t>7014</w:t>
      </w:r>
      <w:r w:rsidR="002048BF" w:rsidRPr="001B3EFA">
        <w:rPr>
          <w:rFonts w:ascii="Times New Roman" w:hAnsi="Times New Roman" w:cs="Times New Roman"/>
          <w:sz w:val="24"/>
          <w:szCs w:val="24"/>
          <w:lang w:val="mn-MN"/>
        </w:rPr>
        <w:t>.</w:t>
      </w:r>
      <w:r w:rsidR="002048BF" w:rsidRPr="001B3EFA">
        <w:rPr>
          <w:rFonts w:ascii="Times New Roman" w:hAnsi="Times New Roman" w:cs="Times New Roman"/>
          <w:sz w:val="24"/>
          <w:szCs w:val="24"/>
        </w:rPr>
        <w:t>7</w:t>
      </w:r>
      <w:r w:rsidRPr="001B3EFA">
        <w:rPr>
          <w:rFonts w:ascii="Times New Roman" w:hAnsi="Times New Roman" w:cs="Times New Roman"/>
          <w:sz w:val="24"/>
          <w:szCs w:val="24"/>
          <w:lang w:val="mn-MN"/>
        </w:rPr>
        <w:t xml:space="preserve"> сая төгрө</w:t>
      </w:r>
      <w:r w:rsidR="002048BF" w:rsidRPr="001B3EFA">
        <w:rPr>
          <w:rFonts w:ascii="Times New Roman" w:hAnsi="Times New Roman" w:cs="Times New Roman"/>
          <w:sz w:val="24"/>
          <w:szCs w:val="24"/>
          <w:lang w:val="mn-MN"/>
        </w:rPr>
        <w:t xml:space="preserve">гт хүрч, өнгөрсөн оны мөн үеэс </w:t>
      </w:r>
      <w:r w:rsidR="002048BF" w:rsidRPr="001B3EFA">
        <w:rPr>
          <w:rFonts w:ascii="Times New Roman" w:hAnsi="Times New Roman" w:cs="Times New Roman"/>
          <w:sz w:val="24"/>
          <w:szCs w:val="24"/>
        </w:rPr>
        <w:t>13</w:t>
      </w:r>
      <w:r w:rsidR="002048BF" w:rsidRPr="001B3EFA">
        <w:rPr>
          <w:rFonts w:ascii="Times New Roman" w:hAnsi="Times New Roman" w:cs="Times New Roman"/>
          <w:sz w:val="24"/>
          <w:szCs w:val="24"/>
          <w:lang w:val="mn-MN"/>
        </w:rPr>
        <w:t>.1 хувиар өссөн</w:t>
      </w:r>
      <w:r w:rsidRPr="001B3EFA">
        <w:rPr>
          <w:rFonts w:ascii="Times New Roman" w:hAnsi="Times New Roman" w:cs="Times New Roman"/>
          <w:sz w:val="24"/>
          <w:szCs w:val="24"/>
          <w:lang w:val="mn-MN"/>
        </w:rPr>
        <w:t xml:space="preserve"> ба</w:t>
      </w:r>
      <w:r w:rsidR="002048BF" w:rsidRPr="001B3EFA">
        <w:rPr>
          <w:rFonts w:ascii="Times New Roman" w:hAnsi="Times New Roman" w:cs="Times New Roman"/>
          <w:sz w:val="24"/>
          <w:szCs w:val="24"/>
          <w:lang w:val="mn-MN"/>
        </w:rPr>
        <w:t xml:space="preserve">йна. Энэ нь хувцас үйлдвэрлэл 49.1 хувь, </w:t>
      </w:r>
      <w:r w:rsidRPr="001B3EFA">
        <w:rPr>
          <w:rFonts w:ascii="Times New Roman" w:hAnsi="Times New Roman" w:cs="Times New Roman"/>
          <w:sz w:val="24"/>
          <w:szCs w:val="24"/>
          <w:lang w:val="mn-MN"/>
        </w:rPr>
        <w:t xml:space="preserve"> </w:t>
      </w:r>
      <w:r w:rsidR="002048BF" w:rsidRPr="001B3EFA">
        <w:rPr>
          <w:rFonts w:ascii="Times New Roman" w:hAnsi="Times New Roman" w:cs="Times New Roman"/>
          <w:sz w:val="24"/>
          <w:szCs w:val="24"/>
          <w:lang w:val="mn-MN"/>
        </w:rPr>
        <w:t>боловсруула</w:t>
      </w:r>
      <w:r w:rsidR="003913B3" w:rsidRPr="001B3EFA">
        <w:rPr>
          <w:rFonts w:ascii="Times New Roman" w:hAnsi="Times New Roman" w:cs="Times New Roman"/>
          <w:sz w:val="24"/>
          <w:szCs w:val="24"/>
          <w:lang w:val="mn-MN"/>
        </w:rPr>
        <w:t>х үйлдвэрийн бусад үйлдвэрлэл 18.8</w:t>
      </w:r>
      <w:r w:rsidR="002048BF" w:rsidRPr="001B3EFA">
        <w:rPr>
          <w:rFonts w:ascii="Times New Roman" w:hAnsi="Times New Roman" w:cs="Times New Roman"/>
          <w:sz w:val="24"/>
          <w:szCs w:val="24"/>
          <w:lang w:val="mn-MN"/>
        </w:rPr>
        <w:t xml:space="preserve"> хувиар </w:t>
      </w:r>
      <w:r w:rsidRPr="001B3EFA">
        <w:rPr>
          <w:rFonts w:ascii="Times New Roman" w:hAnsi="Times New Roman" w:cs="Times New Roman"/>
          <w:sz w:val="24"/>
          <w:szCs w:val="24"/>
          <w:lang w:val="mn-MN"/>
        </w:rPr>
        <w:t>өсөж</w:t>
      </w:r>
      <w:r w:rsidR="003913B3" w:rsidRPr="001B3EFA">
        <w:rPr>
          <w:rFonts w:ascii="Times New Roman" w:hAnsi="Times New Roman" w:cs="Times New Roman"/>
          <w:sz w:val="24"/>
          <w:szCs w:val="24"/>
          <w:lang w:val="mn-MN"/>
        </w:rPr>
        <w:t>, хүнс үйлдвэрлэл 3.0</w:t>
      </w:r>
      <w:r w:rsidRPr="001B3EFA">
        <w:rPr>
          <w:rFonts w:ascii="Times New Roman" w:hAnsi="Times New Roman" w:cs="Times New Roman"/>
          <w:sz w:val="24"/>
          <w:szCs w:val="24"/>
          <w:lang w:val="mn-MN"/>
        </w:rPr>
        <w:t xml:space="preserve"> хувь, хэвл</w:t>
      </w:r>
      <w:r w:rsidR="003913B3" w:rsidRPr="001B3EFA">
        <w:rPr>
          <w:rFonts w:ascii="Times New Roman" w:hAnsi="Times New Roman" w:cs="Times New Roman"/>
          <w:sz w:val="24"/>
          <w:szCs w:val="24"/>
          <w:lang w:val="mn-MN"/>
        </w:rPr>
        <w:t>элийн үйлдвэрлэл 6.8 хувиар</w:t>
      </w:r>
      <w:r w:rsidRPr="001B3EFA">
        <w:rPr>
          <w:rFonts w:ascii="Times New Roman" w:hAnsi="Times New Roman" w:cs="Times New Roman"/>
          <w:sz w:val="24"/>
          <w:szCs w:val="24"/>
          <w:lang w:val="mn-MN"/>
        </w:rPr>
        <w:t xml:space="preserve"> </w:t>
      </w:r>
      <w:r w:rsidR="003913B3" w:rsidRPr="001B3EFA">
        <w:rPr>
          <w:rFonts w:ascii="Times New Roman" w:hAnsi="Times New Roman" w:cs="Times New Roman"/>
          <w:sz w:val="24"/>
          <w:szCs w:val="24"/>
          <w:lang w:val="mn-MN"/>
        </w:rPr>
        <w:t>буурснаас голлон</w:t>
      </w:r>
      <w:r w:rsidRPr="001B3EFA">
        <w:rPr>
          <w:rFonts w:ascii="Times New Roman" w:hAnsi="Times New Roman" w:cs="Times New Roman"/>
          <w:sz w:val="24"/>
          <w:szCs w:val="24"/>
          <w:lang w:val="mn-MN"/>
        </w:rPr>
        <w:t xml:space="preserve"> шалтгаалсан байна. </w:t>
      </w:r>
    </w:p>
    <w:p w:rsidR="003A43C2" w:rsidRDefault="003913B3" w:rsidP="001B3EFA">
      <w:pPr>
        <w:spacing w:after="0"/>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2011 оны 4</w:t>
      </w:r>
      <w:r w:rsidR="00B660E6" w:rsidRPr="001B3EFA">
        <w:rPr>
          <w:rFonts w:ascii="Times New Roman" w:hAnsi="Times New Roman" w:cs="Times New Roman"/>
          <w:sz w:val="24"/>
          <w:szCs w:val="24"/>
          <w:lang w:val="mn-MN"/>
        </w:rPr>
        <w:t>-р улирлын байдлаар өссө</w:t>
      </w:r>
      <w:r w:rsidRPr="001B3EFA">
        <w:rPr>
          <w:rFonts w:ascii="Times New Roman" w:hAnsi="Times New Roman" w:cs="Times New Roman"/>
          <w:sz w:val="24"/>
          <w:szCs w:val="24"/>
          <w:lang w:val="mn-MN"/>
        </w:rPr>
        <w:t>н дүнгээр нийт үйлдвэрлэлтийн 14.4 хувийг хувцас үйлдвэрлэл, 4.2 хувийг хүнс үйлдвэрлэл, 25.4</w:t>
      </w:r>
      <w:r w:rsidR="00B660E6" w:rsidRPr="001B3EFA">
        <w:rPr>
          <w:rFonts w:ascii="Times New Roman" w:hAnsi="Times New Roman" w:cs="Times New Roman"/>
          <w:sz w:val="24"/>
          <w:szCs w:val="24"/>
          <w:lang w:val="mn-MN"/>
        </w:rPr>
        <w:t xml:space="preserve"> хувийг хэвл</w:t>
      </w:r>
      <w:r w:rsidRPr="001B3EFA">
        <w:rPr>
          <w:rFonts w:ascii="Times New Roman" w:hAnsi="Times New Roman" w:cs="Times New Roman"/>
          <w:sz w:val="24"/>
          <w:szCs w:val="24"/>
          <w:lang w:val="mn-MN"/>
        </w:rPr>
        <w:t>элийн үйлдвэрлэл, 56.0</w:t>
      </w:r>
      <w:r w:rsidR="00B660E6" w:rsidRPr="001B3EFA">
        <w:rPr>
          <w:rFonts w:ascii="Times New Roman" w:hAnsi="Times New Roman" w:cs="Times New Roman"/>
          <w:sz w:val="24"/>
          <w:szCs w:val="24"/>
          <w:lang w:val="mn-MN"/>
        </w:rPr>
        <w:t xml:space="preserve"> хувийг боловсруулах үйлдвэрийн бусад салбар эзэлж байна. </w:t>
      </w: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Default="001B3EFA" w:rsidP="001B3EFA">
      <w:pPr>
        <w:spacing w:after="0"/>
        <w:ind w:firstLine="720"/>
        <w:jc w:val="both"/>
        <w:rPr>
          <w:rFonts w:ascii="Times New Roman" w:hAnsi="Times New Roman" w:cs="Times New Roman"/>
          <w:sz w:val="24"/>
          <w:szCs w:val="24"/>
          <w:lang w:val="mn-MN"/>
        </w:rPr>
      </w:pPr>
    </w:p>
    <w:p w:rsidR="001B3EFA" w:rsidRPr="001B3EFA" w:rsidRDefault="001B3EFA" w:rsidP="001B3EFA">
      <w:pPr>
        <w:spacing w:after="0"/>
        <w:ind w:firstLine="720"/>
        <w:jc w:val="both"/>
        <w:rPr>
          <w:rFonts w:ascii="Times New Roman" w:hAnsi="Times New Roman" w:cs="Times New Roman"/>
          <w:b/>
          <w:i/>
          <w:sz w:val="24"/>
          <w:szCs w:val="24"/>
        </w:rPr>
      </w:pPr>
    </w:p>
    <w:p w:rsidR="003A43C2" w:rsidRPr="001B3EFA" w:rsidRDefault="003A43C2" w:rsidP="007C2723">
      <w:pPr>
        <w:spacing w:after="0"/>
        <w:jc w:val="both"/>
        <w:rPr>
          <w:rFonts w:ascii="Times New Roman" w:hAnsi="Times New Roman" w:cs="Times New Roman"/>
          <w:b/>
          <w:i/>
          <w:sz w:val="24"/>
          <w:szCs w:val="24"/>
          <w:lang w:val="mn-MN"/>
        </w:rPr>
      </w:pPr>
    </w:p>
    <w:p w:rsidR="00813082" w:rsidRPr="001B3EFA" w:rsidRDefault="00813082" w:rsidP="001B3EFA">
      <w:pPr>
        <w:spacing w:after="0"/>
        <w:ind w:left="36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lastRenderedPageBreak/>
        <w:t>Аж үйлдвэрийн салбарын үйлдвэрлэсэн бүтээгдэхүүн</w:t>
      </w:r>
    </w:p>
    <w:p w:rsidR="00813082" w:rsidRPr="002A0DFB" w:rsidRDefault="00813082" w:rsidP="00C465A4">
      <w:pPr>
        <w:spacing w:after="0"/>
        <w:ind w:left="6120" w:firstLine="360"/>
        <w:jc w:val="both"/>
        <w:rPr>
          <w:rFonts w:ascii="Times New Roman" w:hAnsi="Times New Roman" w:cs="Times New Roman"/>
          <w:lang w:val="mn-MN"/>
        </w:rPr>
      </w:pPr>
      <w:r>
        <w:rPr>
          <w:rFonts w:ascii="Times New Roman" w:hAnsi="Times New Roman" w:cs="Times New Roman"/>
          <w:lang w:val="mn-MN"/>
        </w:rPr>
        <w:t>мян.төг</w:t>
      </w:r>
    </w:p>
    <w:tbl>
      <w:tblPr>
        <w:tblStyle w:val="LightShading-Accent5"/>
        <w:tblpPr w:leftFromText="180" w:rightFromText="180" w:vertAnchor="page" w:horzAnchor="margin" w:tblpXSpec="center" w:tblpY="2579"/>
        <w:tblW w:w="0" w:type="auto"/>
        <w:tblLayout w:type="fixed"/>
        <w:tblLook w:val="04A0"/>
      </w:tblPr>
      <w:tblGrid>
        <w:gridCol w:w="468"/>
        <w:gridCol w:w="2700"/>
        <w:gridCol w:w="1710"/>
        <w:gridCol w:w="1800"/>
        <w:gridCol w:w="1440"/>
      </w:tblGrid>
      <w:tr w:rsidR="001B3EFA" w:rsidTr="001B3EFA">
        <w:trPr>
          <w:cnfStyle w:val="100000000000"/>
        </w:trPr>
        <w:tc>
          <w:tcPr>
            <w:cnfStyle w:val="001000000000"/>
            <w:tcW w:w="3168" w:type="dxa"/>
            <w:gridSpan w:val="2"/>
          </w:tcPr>
          <w:p w:rsidR="001B3EFA" w:rsidRDefault="001B3EFA" w:rsidP="001B3EFA">
            <w:pPr>
              <w:jc w:val="both"/>
              <w:rPr>
                <w:rFonts w:ascii="Times New Roman" w:hAnsi="Times New Roman" w:cs="Times New Roman"/>
                <w:lang w:val="mn-MN"/>
              </w:rPr>
            </w:pPr>
            <w:r>
              <w:rPr>
                <w:rFonts w:ascii="Times New Roman" w:hAnsi="Times New Roman" w:cs="Times New Roman"/>
                <w:lang w:val="mn-MN"/>
              </w:rPr>
              <w:t>Салбар</w:t>
            </w:r>
          </w:p>
        </w:tc>
        <w:tc>
          <w:tcPr>
            <w:tcW w:w="1710" w:type="dxa"/>
          </w:tcPr>
          <w:p w:rsidR="001B3EFA" w:rsidRDefault="001B3EFA" w:rsidP="001B3EFA">
            <w:pPr>
              <w:jc w:val="both"/>
              <w:cnfStyle w:val="100000000000"/>
              <w:rPr>
                <w:rFonts w:ascii="Times New Roman" w:hAnsi="Times New Roman" w:cs="Times New Roman"/>
                <w:lang w:val="mn-MN"/>
              </w:rPr>
            </w:pPr>
            <w:r>
              <w:rPr>
                <w:rFonts w:ascii="Times New Roman" w:hAnsi="Times New Roman" w:cs="Times New Roman"/>
                <w:lang w:val="mn-MN"/>
              </w:rPr>
              <w:t>2010.12</w:t>
            </w:r>
          </w:p>
        </w:tc>
        <w:tc>
          <w:tcPr>
            <w:tcW w:w="1800" w:type="dxa"/>
          </w:tcPr>
          <w:p w:rsidR="001B3EFA" w:rsidRDefault="001B3EFA" w:rsidP="001B3EFA">
            <w:pPr>
              <w:jc w:val="both"/>
              <w:cnfStyle w:val="100000000000"/>
              <w:rPr>
                <w:rFonts w:ascii="Times New Roman" w:hAnsi="Times New Roman" w:cs="Times New Roman"/>
                <w:lang w:val="mn-MN"/>
              </w:rPr>
            </w:pPr>
            <w:r>
              <w:rPr>
                <w:rFonts w:ascii="Times New Roman" w:hAnsi="Times New Roman" w:cs="Times New Roman"/>
                <w:lang w:val="mn-MN"/>
              </w:rPr>
              <w:t>2011.12</w:t>
            </w:r>
          </w:p>
        </w:tc>
        <w:tc>
          <w:tcPr>
            <w:tcW w:w="1440" w:type="dxa"/>
          </w:tcPr>
          <w:p w:rsidR="001B3EFA" w:rsidRDefault="001B3EFA" w:rsidP="001B3EFA">
            <w:pPr>
              <w:jc w:val="both"/>
              <w:cnfStyle w:val="100000000000"/>
              <w:rPr>
                <w:rFonts w:ascii="Times New Roman" w:hAnsi="Times New Roman" w:cs="Times New Roman"/>
                <w:lang w:val="mn-MN"/>
              </w:rPr>
            </w:pPr>
            <w:r>
              <w:rPr>
                <w:rFonts w:ascii="Times New Roman" w:hAnsi="Times New Roman" w:cs="Times New Roman"/>
                <w:lang w:val="mn-MN"/>
              </w:rPr>
              <w:t>%</w:t>
            </w:r>
          </w:p>
        </w:tc>
      </w:tr>
      <w:tr w:rsidR="001B3EFA" w:rsidTr="001B3EFA">
        <w:trPr>
          <w:cnfStyle w:val="000000100000"/>
        </w:trPr>
        <w:tc>
          <w:tcPr>
            <w:cnfStyle w:val="001000000000"/>
            <w:tcW w:w="3168" w:type="dxa"/>
            <w:gridSpan w:val="2"/>
          </w:tcPr>
          <w:p w:rsidR="001B3EFA" w:rsidRDefault="001B3EFA" w:rsidP="001B3EFA">
            <w:pPr>
              <w:jc w:val="both"/>
              <w:rPr>
                <w:rFonts w:ascii="Times New Roman" w:hAnsi="Times New Roman" w:cs="Times New Roman"/>
                <w:lang w:val="mn-MN"/>
              </w:rPr>
            </w:pPr>
            <w:r>
              <w:rPr>
                <w:rFonts w:ascii="Times New Roman" w:hAnsi="Times New Roman" w:cs="Times New Roman"/>
                <w:lang w:val="mn-MN"/>
              </w:rPr>
              <w:t>Бүгд</w:t>
            </w:r>
          </w:p>
        </w:tc>
        <w:tc>
          <w:tcPr>
            <w:tcW w:w="171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15036550</w:t>
            </w:r>
            <w:r>
              <w:rPr>
                <w:rFonts w:ascii="Times New Roman" w:hAnsi="Times New Roman" w:cs="Times New Roman"/>
              </w:rPr>
              <w:t>.</w:t>
            </w:r>
            <w:r>
              <w:rPr>
                <w:rFonts w:ascii="Times New Roman" w:hAnsi="Times New Roman" w:cs="Times New Roman"/>
                <w:lang w:val="mn-MN"/>
              </w:rPr>
              <w:t>8</w:t>
            </w:r>
          </w:p>
        </w:tc>
        <w:tc>
          <w:tcPr>
            <w:tcW w:w="180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rPr>
              <w:t>1</w:t>
            </w:r>
            <w:r>
              <w:rPr>
                <w:rFonts w:ascii="Times New Roman" w:hAnsi="Times New Roman" w:cs="Times New Roman"/>
                <w:lang w:val="mn-MN"/>
              </w:rPr>
              <w:t>7014696</w:t>
            </w:r>
            <w:r>
              <w:rPr>
                <w:rFonts w:ascii="Times New Roman" w:hAnsi="Times New Roman" w:cs="Times New Roman"/>
              </w:rPr>
              <w:t>.</w:t>
            </w:r>
            <w:r>
              <w:rPr>
                <w:rFonts w:ascii="Times New Roman" w:hAnsi="Times New Roman" w:cs="Times New Roman"/>
                <w:lang w:val="mn-MN"/>
              </w:rPr>
              <w:t>2</w:t>
            </w:r>
          </w:p>
        </w:tc>
        <w:tc>
          <w:tcPr>
            <w:tcW w:w="144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113</w:t>
            </w:r>
            <w:r>
              <w:rPr>
                <w:rFonts w:ascii="Times New Roman" w:hAnsi="Times New Roman" w:cs="Times New Roman"/>
              </w:rPr>
              <w:t>.</w:t>
            </w:r>
            <w:r>
              <w:rPr>
                <w:rFonts w:ascii="Times New Roman" w:hAnsi="Times New Roman" w:cs="Times New Roman"/>
                <w:lang w:val="mn-MN"/>
              </w:rPr>
              <w:t>1</w:t>
            </w:r>
          </w:p>
        </w:tc>
      </w:tr>
      <w:tr w:rsidR="001B3EFA" w:rsidTr="001B3EFA">
        <w:tc>
          <w:tcPr>
            <w:cnfStyle w:val="001000000000"/>
            <w:tcW w:w="468" w:type="dxa"/>
            <w:vMerge w:val="restart"/>
            <w:textDirection w:val="btLr"/>
          </w:tcPr>
          <w:p w:rsidR="001B3EFA" w:rsidRDefault="001B3EFA" w:rsidP="001B3EFA">
            <w:pPr>
              <w:ind w:left="113" w:right="113"/>
              <w:jc w:val="both"/>
              <w:rPr>
                <w:rFonts w:ascii="Times New Roman" w:hAnsi="Times New Roman" w:cs="Times New Roman"/>
                <w:lang w:val="mn-MN"/>
              </w:rPr>
            </w:pPr>
            <w:r>
              <w:rPr>
                <w:rFonts w:ascii="Times New Roman" w:hAnsi="Times New Roman" w:cs="Times New Roman"/>
                <w:lang w:val="mn-MN"/>
              </w:rPr>
              <w:t>үүнээс</w:t>
            </w:r>
          </w:p>
        </w:tc>
        <w:tc>
          <w:tcPr>
            <w:tcW w:w="2700" w:type="dxa"/>
          </w:tcPr>
          <w:p w:rsidR="001B3EFA" w:rsidRDefault="001B3EFA" w:rsidP="001B3EFA">
            <w:pPr>
              <w:jc w:val="both"/>
              <w:cnfStyle w:val="000000000000"/>
              <w:rPr>
                <w:rFonts w:ascii="Times New Roman" w:hAnsi="Times New Roman" w:cs="Times New Roman"/>
                <w:lang w:val="mn-MN"/>
              </w:rPr>
            </w:pPr>
            <w:r>
              <w:rPr>
                <w:rFonts w:ascii="Times New Roman" w:hAnsi="Times New Roman" w:cs="Times New Roman"/>
                <w:lang w:val="mn-MN"/>
              </w:rPr>
              <w:t>Хувцас үйлдвэрлэл</w:t>
            </w:r>
          </w:p>
        </w:tc>
        <w:tc>
          <w:tcPr>
            <w:tcW w:w="1710" w:type="dxa"/>
          </w:tcPr>
          <w:p w:rsidR="001B3EFA" w:rsidRPr="001A5121" w:rsidRDefault="001B3EFA" w:rsidP="001B3EFA">
            <w:pPr>
              <w:jc w:val="both"/>
              <w:cnfStyle w:val="000000000000"/>
              <w:rPr>
                <w:rFonts w:ascii="Times New Roman" w:hAnsi="Times New Roman" w:cs="Times New Roman"/>
                <w:lang w:val="mn-MN"/>
              </w:rPr>
            </w:pPr>
            <w:r>
              <w:rPr>
                <w:rFonts w:ascii="Times New Roman" w:hAnsi="Times New Roman" w:cs="Times New Roman"/>
              </w:rPr>
              <w:t>1</w:t>
            </w:r>
            <w:r>
              <w:rPr>
                <w:rFonts w:ascii="Times New Roman" w:hAnsi="Times New Roman" w:cs="Times New Roman"/>
                <w:lang w:val="mn-MN"/>
              </w:rPr>
              <w:t>640407</w:t>
            </w:r>
            <w:r>
              <w:rPr>
                <w:rFonts w:ascii="Times New Roman" w:hAnsi="Times New Roman" w:cs="Times New Roman"/>
              </w:rPr>
              <w:t>.</w:t>
            </w:r>
            <w:r>
              <w:rPr>
                <w:rFonts w:ascii="Times New Roman" w:hAnsi="Times New Roman" w:cs="Times New Roman"/>
                <w:lang w:val="mn-MN"/>
              </w:rPr>
              <w:t>8</w:t>
            </w:r>
          </w:p>
        </w:tc>
        <w:tc>
          <w:tcPr>
            <w:tcW w:w="1800" w:type="dxa"/>
          </w:tcPr>
          <w:p w:rsidR="001B3EFA" w:rsidRPr="001A5121" w:rsidRDefault="001B3EFA" w:rsidP="001B3EFA">
            <w:pPr>
              <w:jc w:val="both"/>
              <w:cnfStyle w:val="000000000000"/>
              <w:rPr>
                <w:rFonts w:ascii="Times New Roman" w:hAnsi="Times New Roman" w:cs="Times New Roman"/>
                <w:lang w:val="mn-MN"/>
              </w:rPr>
            </w:pPr>
            <w:r>
              <w:rPr>
                <w:rFonts w:ascii="Times New Roman" w:hAnsi="Times New Roman" w:cs="Times New Roman"/>
                <w:lang w:val="mn-MN"/>
              </w:rPr>
              <w:t>2446450</w:t>
            </w:r>
            <w:r>
              <w:rPr>
                <w:rFonts w:ascii="Times New Roman" w:hAnsi="Times New Roman" w:cs="Times New Roman"/>
              </w:rPr>
              <w:t>.</w:t>
            </w:r>
            <w:r>
              <w:rPr>
                <w:rFonts w:ascii="Times New Roman" w:hAnsi="Times New Roman" w:cs="Times New Roman"/>
                <w:lang w:val="mn-MN"/>
              </w:rPr>
              <w:t>7</w:t>
            </w:r>
          </w:p>
        </w:tc>
        <w:tc>
          <w:tcPr>
            <w:tcW w:w="1440" w:type="dxa"/>
          </w:tcPr>
          <w:p w:rsidR="001B3EFA" w:rsidRPr="001A5121" w:rsidRDefault="001B3EFA" w:rsidP="001B3EFA">
            <w:pPr>
              <w:jc w:val="both"/>
              <w:cnfStyle w:val="000000000000"/>
              <w:rPr>
                <w:rFonts w:ascii="Times New Roman" w:hAnsi="Times New Roman" w:cs="Times New Roman"/>
                <w:lang w:val="mn-MN"/>
              </w:rPr>
            </w:pPr>
            <w:r>
              <w:rPr>
                <w:rFonts w:ascii="Times New Roman" w:hAnsi="Times New Roman" w:cs="Times New Roman"/>
              </w:rPr>
              <w:t>1</w:t>
            </w:r>
            <w:r>
              <w:rPr>
                <w:rFonts w:ascii="Times New Roman" w:hAnsi="Times New Roman" w:cs="Times New Roman"/>
                <w:lang w:val="mn-MN"/>
              </w:rPr>
              <w:t>49</w:t>
            </w:r>
            <w:r>
              <w:rPr>
                <w:rFonts w:ascii="Times New Roman" w:hAnsi="Times New Roman" w:cs="Times New Roman"/>
              </w:rPr>
              <w:t>.</w:t>
            </w:r>
            <w:r>
              <w:rPr>
                <w:rFonts w:ascii="Times New Roman" w:hAnsi="Times New Roman" w:cs="Times New Roman"/>
                <w:lang w:val="mn-MN"/>
              </w:rPr>
              <w:t>1</w:t>
            </w:r>
          </w:p>
        </w:tc>
      </w:tr>
      <w:tr w:rsidR="001B3EFA" w:rsidTr="001B3EFA">
        <w:trPr>
          <w:cnfStyle w:val="000000100000"/>
        </w:trPr>
        <w:tc>
          <w:tcPr>
            <w:cnfStyle w:val="001000000000"/>
            <w:tcW w:w="468" w:type="dxa"/>
            <w:vMerge/>
          </w:tcPr>
          <w:p w:rsidR="001B3EFA" w:rsidRDefault="001B3EFA" w:rsidP="001B3EFA">
            <w:pPr>
              <w:jc w:val="both"/>
              <w:rPr>
                <w:rFonts w:ascii="Times New Roman" w:hAnsi="Times New Roman" w:cs="Times New Roman"/>
                <w:lang w:val="mn-MN"/>
              </w:rPr>
            </w:pPr>
          </w:p>
        </w:tc>
        <w:tc>
          <w:tcPr>
            <w:tcW w:w="2700" w:type="dxa"/>
          </w:tcPr>
          <w:p w:rsidR="001B3EFA"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Хүнс үйлдвэрлэл</w:t>
            </w:r>
          </w:p>
        </w:tc>
        <w:tc>
          <w:tcPr>
            <w:tcW w:w="171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736500</w:t>
            </w:r>
            <w:r>
              <w:rPr>
                <w:rFonts w:ascii="Times New Roman" w:hAnsi="Times New Roman" w:cs="Times New Roman"/>
              </w:rPr>
              <w:t>.</w:t>
            </w:r>
            <w:r>
              <w:rPr>
                <w:rFonts w:ascii="Times New Roman" w:hAnsi="Times New Roman" w:cs="Times New Roman"/>
                <w:lang w:val="mn-MN"/>
              </w:rPr>
              <w:t>9</w:t>
            </w:r>
          </w:p>
        </w:tc>
        <w:tc>
          <w:tcPr>
            <w:tcW w:w="180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715041</w:t>
            </w:r>
            <w:r>
              <w:rPr>
                <w:rFonts w:ascii="Times New Roman" w:hAnsi="Times New Roman" w:cs="Times New Roman"/>
              </w:rPr>
              <w:t>.</w:t>
            </w:r>
            <w:r>
              <w:rPr>
                <w:rFonts w:ascii="Times New Roman" w:hAnsi="Times New Roman" w:cs="Times New Roman"/>
                <w:lang w:val="mn-MN"/>
              </w:rPr>
              <w:t>6</w:t>
            </w:r>
          </w:p>
        </w:tc>
        <w:tc>
          <w:tcPr>
            <w:tcW w:w="144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97</w:t>
            </w:r>
            <w:r>
              <w:rPr>
                <w:rFonts w:ascii="Times New Roman" w:hAnsi="Times New Roman" w:cs="Times New Roman"/>
              </w:rPr>
              <w:t>.</w:t>
            </w:r>
            <w:r>
              <w:rPr>
                <w:rFonts w:ascii="Times New Roman" w:hAnsi="Times New Roman" w:cs="Times New Roman"/>
                <w:lang w:val="mn-MN"/>
              </w:rPr>
              <w:t>0</w:t>
            </w:r>
          </w:p>
        </w:tc>
      </w:tr>
      <w:tr w:rsidR="001B3EFA" w:rsidTr="001B3EFA">
        <w:tc>
          <w:tcPr>
            <w:cnfStyle w:val="001000000000"/>
            <w:tcW w:w="468" w:type="dxa"/>
            <w:vMerge/>
          </w:tcPr>
          <w:p w:rsidR="001B3EFA" w:rsidRDefault="001B3EFA" w:rsidP="001B3EFA">
            <w:pPr>
              <w:jc w:val="both"/>
              <w:rPr>
                <w:rFonts w:ascii="Times New Roman" w:hAnsi="Times New Roman" w:cs="Times New Roman"/>
                <w:lang w:val="mn-MN"/>
              </w:rPr>
            </w:pPr>
          </w:p>
        </w:tc>
        <w:tc>
          <w:tcPr>
            <w:tcW w:w="2700" w:type="dxa"/>
          </w:tcPr>
          <w:p w:rsidR="001B3EFA" w:rsidRDefault="001B3EFA" w:rsidP="001B3EFA">
            <w:pPr>
              <w:jc w:val="both"/>
              <w:cnfStyle w:val="000000000000"/>
              <w:rPr>
                <w:rFonts w:ascii="Times New Roman" w:hAnsi="Times New Roman" w:cs="Times New Roman"/>
                <w:lang w:val="mn-MN"/>
              </w:rPr>
            </w:pPr>
            <w:r>
              <w:rPr>
                <w:rFonts w:ascii="Times New Roman" w:hAnsi="Times New Roman" w:cs="Times New Roman"/>
                <w:lang w:val="mn-MN"/>
              </w:rPr>
              <w:t>Хэвлэлийн үйлдвэрлэл</w:t>
            </w:r>
          </w:p>
        </w:tc>
        <w:tc>
          <w:tcPr>
            <w:tcW w:w="1710" w:type="dxa"/>
          </w:tcPr>
          <w:p w:rsidR="001B3EFA" w:rsidRPr="001A5121" w:rsidRDefault="001B3EFA" w:rsidP="001B3EFA">
            <w:pPr>
              <w:jc w:val="both"/>
              <w:cnfStyle w:val="000000000000"/>
              <w:rPr>
                <w:rFonts w:ascii="Times New Roman" w:hAnsi="Times New Roman" w:cs="Times New Roman"/>
                <w:lang w:val="mn-MN"/>
              </w:rPr>
            </w:pPr>
            <w:r>
              <w:rPr>
                <w:rFonts w:ascii="Times New Roman" w:hAnsi="Times New Roman" w:cs="Times New Roman"/>
                <w:lang w:val="mn-MN"/>
              </w:rPr>
              <w:t>4639896</w:t>
            </w:r>
            <w:r>
              <w:rPr>
                <w:rFonts w:ascii="Times New Roman" w:hAnsi="Times New Roman" w:cs="Times New Roman"/>
              </w:rPr>
              <w:t>.</w:t>
            </w:r>
            <w:r>
              <w:rPr>
                <w:rFonts w:ascii="Times New Roman" w:hAnsi="Times New Roman" w:cs="Times New Roman"/>
                <w:lang w:val="mn-MN"/>
              </w:rPr>
              <w:t>6</w:t>
            </w:r>
          </w:p>
        </w:tc>
        <w:tc>
          <w:tcPr>
            <w:tcW w:w="1800" w:type="dxa"/>
          </w:tcPr>
          <w:p w:rsidR="001B3EFA" w:rsidRPr="001A5121" w:rsidRDefault="001B3EFA" w:rsidP="001B3EFA">
            <w:pPr>
              <w:jc w:val="both"/>
              <w:cnfStyle w:val="000000000000"/>
              <w:rPr>
                <w:rFonts w:ascii="Times New Roman" w:hAnsi="Times New Roman" w:cs="Times New Roman"/>
                <w:lang w:val="mn-MN"/>
              </w:rPr>
            </w:pPr>
            <w:r>
              <w:rPr>
                <w:rFonts w:ascii="Times New Roman" w:hAnsi="Times New Roman" w:cs="Times New Roman"/>
                <w:lang w:val="mn-MN"/>
              </w:rPr>
              <w:t>4326568</w:t>
            </w:r>
            <w:r>
              <w:rPr>
                <w:rFonts w:ascii="Times New Roman" w:hAnsi="Times New Roman" w:cs="Times New Roman"/>
              </w:rPr>
              <w:t>.</w:t>
            </w:r>
            <w:r>
              <w:rPr>
                <w:rFonts w:ascii="Times New Roman" w:hAnsi="Times New Roman" w:cs="Times New Roman"/>
                <w:lang w:val="mn-MN"/>
              </w:rPr>
              <w:t>2</w:t>
            </w:r>
          </w:p>
        </w:tc>
        <w:tc>
          <w:tcPr>
            <w:tcW w:w="1440" w:type="dxa"/>
          </w:tcPr>
          <w:p w:rsidR="001B3EFA" w:rsidRPr="00C52828" w:rsidRDefault="001B3EFA" w:rsidP="001B3EFA">
            <w:pPr>
              <w:jc w:val="both"/>
              <w:cnfStyle w:val="000000000000"/>
              <w:rPr>
                <w:rFonts w:ascii="Times New Roman" w:hAnsi="Times New Roman" w:cs="Times New Roman"/>
              </w:rPr>
            </w:pPr>
            <w:r>
              <w:rPr>
                <w:rFonts w:ascii="Times New Roman" w:hAnsi="Times New Roman" w:cs="Times New Roman"/>
              </w:rPr>
              <w:t>9</w:t>
            </w:r>
            <w:r>
              <w:rPr>
                <w:rFonts w:ascii="Times New Roman" w:hAnsi="Times New Roman" w:cs="Times New Roman"/>
                <w:lang w:val="mn-MN"/>
              </w:rPr>
              <w:t>3</w:t>
            </w:r>
            <w:r>
              <w:rPr>
                <w:rFonts w:ascii="Times New Roman" w:hAnsi="Times New Roman" w:cs="Times New Roman"/>
              </w:rPr>
              <w:t>.2</w:t>
            </w:r>
          </w:p>
        </w:tc>
      </w:tr>
      <w:tr w:rsidR="001B3EFA" w:rsidTr="001B3EFA">
        <w:trPr>
          <w:cnfStyle w:val="000000100000"/>
        </w:trPr>
        <w:tc>
          <w:tcPr>
            <w:cnfStyle w:val="001000000000"/>
            <w:tcW w:w="468" w:type="dxa"/>
            <w:vMerge/>
          </w:tcPr>
          <w:p w:rsidR="001B3EFA" w:rsidRDefault="001B3EFA" w:rsidP="001B3EFA">
            <w:pPr>
              <w:jc w:val="both"/>
              <w:rPr>
                <w:rFonts w:ascii="Times New Roman" w:hAnsi="Times New Roman" w:cs="Times New Roman"/>
                <w:lang w:val="mn-MN"/>
              </w:rPr>
            </w:pPr>
          </w:p>
        </w:tc>
        <w:tc>
          <w:tcPr>
            <w:tcW w:w="2700" w:type="dxa"/>
          </w:tcPr>
          <w:p w:rsidR="001B3EFA"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Үйлдвэрийн бусад</w:t>
            </w:r>
          </w:p>
        </w:tc>
        <w:tc>
          <w:tcPr>
            <w:tcW w:w="171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8019745</w:t>
            </w:r>
            <w:r>
              <w:rPr>
                <w:rFonts w:ascii="Times New Roman" w:hAnsi="Times New Roman" w:cs="Times New Roman"/>
              </w:rPr>
              <w:t>.</w:t>
            </w:r>
            <w:r>
              <w:rPr>
                <w:rFonts w:ascii="Times New Roman" w:hAnsi="Times New Roman" w:cs="Times New Roman"/>
                <w:lang w:val="mn-MN"/>
              </w:rPr>
              <w:t>5</w:t>
            </w:r>
          </w:p>
        </w:tc>
        <w:tc>
          <w:tcPr>
            <w:tcW w:w="180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9526635</w:t>
            </w:r>
            <w:r>
              <w:rPr>
                <w:rFonts w:ascii="Times New Roman" w:hAnsi="Times New Roman" w:cs="Times New Roman"/>
              </w:rPr>
              <w:t>.</w:t>
            </w:r>
            <w:r>
              <w:rPr>
                <w:rFonts w:ascii="Times New Roman" w:hAnsi="Times New Roman" w:cs="Times New Roman"/>
                <w:lang w:val="mn-MN"/>
              </w:rPr>
              <w:t>7</w:t>
            </w:r>
          </w:p>
        </w:tc>
        <w:tc>
          <w:tcPr>
            <w:tcW w:w="1440" w:type="dxa"/>
          </w:tcPr>
          <w:p w:rsidR="001B3EFA" w:rsidRPr="001A5121" w:rsidRDefault="001B3EFA" w:rsidP="001B3EFA">
            <w:pPr>
              <w:jc w:val="both"/>
              <w:cnfStyle w:val="000000100000"/>
              <w:rPr>
                <w:rFonts w:ascii="Times New Roman" w:hAnsi="Times New Roman" w:cs="Times New Roman"/>
                <w:lang w:val="mn-MN"/>
              </w:rPr>
            </w:pPr>
            <w:r>
              <w:rPr>
                <w:rFonts w:ascii="Times New Roman" w:hAnsi="Times New Roman" w:cs="Times New Roman"/>
                <w:lang w:val="mn-MN"/>
              </w:rPr>
              <w:t>118</w:t>
            </w:r>
            <w:r>
              <w:rPr>
                <w:rFonts w:ascii="Times New Roman" w:hAnsi="Times New Roman" w:cs="Times New Roman"/>
              </w:rPr>
              <w:t>.</w:t>
            </w:r>
            <w:r>
              <w:rPr>
                <w:rFonts w:ascii="Times New Roman" w:hAnsi="Times New Roman" w:cs="Times New Roman"/>
                <w:lang w:val="mn-MN"/>
              </w:rPr>
              <w:t>8</w:t>
            </w:r>
          </w:p>
        </w:tc>
      </w:tr>
    </w:tbl>
    <w:p w:rsidR="00813082" w:rsidRDefault="00813082" w:rsidP="00C465A4">
      <w:pPr>
        <w:spacing w:after="0"/>
        <w:ind w:left="360"/>
        <w:jc w:val="both"/>
        <w:rPr>
          <w:rFonts w:ascii="Times New Roman" w:hAnsi="Times New Roman" w:cs="Times New Roman"/>
          <w:lang w:val="mn-MN"/>
        </w:rPr>
      </w:pPr>
    </w:p>
    <w:p w:rsidR="00813082" w:rsidRDefault="00813082" w:rsidP="00C465A4">
      <w:pPr>
        <w:spacing w:after="0"/>
        <w:ind w:left="360"/>
        <w:jc w:val="both"/>
        <w:rPr>
          <w:rFonts w:ascii="Times New Roman" w:hAnsi="Times New Roman" w:cs="Times New Roman"/>
          <w:lang w:val="mn-MN"/>
        </w:rPr>
      </w:pPr>
    </w:p>
    <w:p w:rsidR="00813082" w:rsidRDefault="00813082" w:rsidP="00C465A4">
      <w:pPr>
        <w:spacing w:after="0"/>
        <w:ind w:left="360"/>
        <w:jc w:val="both"/>
        <w:rPr>
          <w:rFonts w:ascii="Times New Roman" w:hAnsi="Times New Roman" w:cs="Times New Roman"/>
          <w:lang w:val="mn-MN"/>
        </w:rPr>
      </w:pPr>
    </w:p>
    <w:p w:rsidR="007C3452" w:rsidRDefault="007C3452" w:rsidP="00C465A4">
      <w:pPr>
        <w:spacing w:after="0"/>
        <w:ind w:left="360"/>
        <w:jc w:val="both"/>
        <w:rPr>
          <w:rFonts w:ascii="Times New Roman" w:hAnsi="Times New Roman" w:cs="Times New Roman"/>
          <w:lang w:val="mn-MN"/>
        </w:rPr>
      </w:pPr>
    </w:p>
    <w:p w:rsidR="007C3452" w:rsidRDefault="007C3452" w:rsidP="00C465A4">
      <w:pPr>
        <w:spacing w:after="0"/>
        <w:ind w:left="360"/>
        <w:jc w:val="both"/>
        <w:rPr>
          <w:rFonts w:ascii="Times New Roman" w:hAnsi="Times New Roman" w:cs="Times New Roman"/>
          <w:lang w:val="mn-MN"/>
        </w:rPr>
      </w:pPr>
    </w:p>
    <w:p w:rsidR="007C3452" w:rsidRDefault="007C3452" w:rsidP="00C465A4">
      <w:pPr>
        <w:spacing w:after="0"/>
        <w:ind w:left="360"/>
        <w:jc w:val="both"/>
        <w:rPr>
          <w:rFonts w:ascii="Times New Roman" w:hAnsi="Times New Roman" w:cs="Times New Roman"/>
          <w:lang w:val="mn-MN"/>
        </w:rPr>
      </w:pPr>
    </w:p>
    <w:p w:rsidR="007C3452" w:rsidRPr="00C52828" w:rsidRDefault="007C3452" w:rsidP="00C465A4">
      <w:pPr>
        <w:spacing w:after="0"/>
        <w:ind w:left="360"/>
        <w:jc w:val="both"/>
        <w:rPr>
          <w:rFonts w:ascii="Times New Roman" w:hAnsi="Times New Roman" w:cs="Times New Roman"/>
          <w:lang w:val="mn-MN"/>
        </w:rPr>
      </w:pPr>
    </w:p>
    <w:p w:rsidR="007C3452" w:rsidRDefault="007C3452" w:rsidP="00C465A4">
      <w:pPr>
        <w:tabs>
          <w:tab w:val="left" w:pos="720"/>
        </w:tabs>
        <w:spacing w:after="0"/>
        <w:ind w:left="360"/>
        <w:jc w:val="both"/>
        <w:rPr>
          <w:rFonts w:ascii="Times New Roman" w:hAnsi="Times New Roman" w:cs="Times New Roman"/>
          <w:lang w:val="mn-MN"/>
        </w:rPr>
      </w:pPr>
    </w:p>
    <w:p w:rsidR="007C3452" w:rsidRDefault="007C3452" w:rsidP="00C465A4">
      <w:pPr>
        <w:tabs>
          <w:tab w:val="left" w:pos="720"/>
        </w:tabs>
        <w:spacing w:after="0"/>
        <w:ind w:left="360"/>
        <w:jc w:val="both"/>
        <w:rPr>
          <w:rFonts w:ascii="Times New Roman" w:hAnsi="Times New Roman" w:cs="Times New Roman"/>
          <w:lang w:val="mn-MN"/>
        </w:rPr>
      </w:pPr>
    </w:p>
    <w:p w:rsidR="00813082" w:rsidRPr="006E3922" w:rsidRDefault="00813082" w:rsidP="00C465A4">
      <w:pPr>
        <w:tabs>
          <w:tab w:val="left" w:pos="720"/>
        </w:tabs>
        <w:spacing w:after="0"/>
        <w:ind w:left="360"/>
        <w:jc w:val="both"/>
        <w:rPr>
          <w:rFonts w:ascii="Times New Roman" w:hAnsi="Times New Roman" w:cs="Times New Roman"/>
          <w:b/>
          <w:i/>
          <w:lang w:val="mn-MN"/>
        </w:rPr>
      </w:pPr>
      <w:r w:rsidRPr="001B3EFA">
        <w:rPr>
          <w:rFonts w:ascii="Times New Roman" w:hAnsi="Times New Roman" w:cs="Times New Roman"/>
          <w:b/>
          <w:sz w:val="24"/>
          <w:szCs w:val="24"/>
          <w:lang w:val="mn-MN"/>
        </w:rPr>
        <w:t>3</w:t>
      </w:r>
      <w:r w:rsidRPr="001B3EFA">
        <w:rPr>
          <w:rFonts w:ascii="Times New Roman" w:hAnsi="Times New Roman" w:cs="Times New Roman"/>
          <w:sz w:val="24"/>
          <w:szCs w:val="24"/>
          <w:lang w:val="mn-MN"/>
        </w:rPr>
        <w:t xml:space="preserve">.   </w:t>
      </w:r>
      <w:r w:rsidRPr="001B3EFA">
        <w:rPr>
          <w:rFonts w:ascii="Times New Roman" w:hAnsi="Times New Roman" w:cs="Times New Roman"/>
          <w:b/>
          <w:sz w:val="24"/>
          <w:szCs w:val="24"/>
          <w:u w:val="single"/>
          <w:lang w:val="mn-MN"/>
        </w:rPr>
        <w:t>Шуудан холбоо</w:t>
      </w:r>
      <w:r w:rsidRPr="001B3EFA">
        <w:rPr>
          <w:rFonts w:ascii="Times New Roman" w:hAnsi="Times New Roman" w:cs="Times New Roman"/>
          <w:b/>
          <w:i/>
          <w:sz w:val="24"/>
          <w:szCs w:val="24"/>
          <w:u w:val="single"/>
          <w:lang w:val="mn-MN"/>
        </w:rPr>
        <w:t>.</w:t>
      </w:r>
      <w:r w:rsidRPr="006E3922">
        <w:rPr>
          <w:rFonts w:ascii="Times New Roman" w:hAnsi="Times New Roman" w:cs="Times New Roman"/>
          <w:b/>
          <w:i/>
          <w:lang w:val="mn-MN"/>
        </w:rPr>
        <w:t xml:space="preserve">                                                   </w:t>
      </w:r>
      <w:r>
        <w:rPr>
          <w:rFonts w:ascii="Times New Roman" w:hAnsi="Times New Roman" w:cs="Times New Roman"/>
          <w:b/>
          <w:i/>
          <w:lang w:val="mn-MN"/>
        </w:rPr>
        <w:t xml:space="preserve">     </w:t>
      </w:r>
      <w:r w:rsidRPr="006E3922">
        <w:rPr>
          <w:rFonts w:ascii="Times New Roman" w:hAnsi="Times New Roman" w:cs="Times New Roman"/>
          <w:b/>
          <w:i/>
          <w:lang w:val="mn-MN"/>
        </w:rPr>
        <w:t xml:space="preserve">Шуудан холбооны салбарын үндсэн </w:t>
      </w:r>
    </w:p>
    <w:p w:rsidR="00813082" w:rsidRPr="006E3922" w:rsidRDefault="00813082" w:rsidP="00C465A4">
      <w:pPr>
        <w:tabs>
          <w:tab w:val="left" w:pos="720"/>
        </w:tabs>
        <w:spacing w:after="0"/>
        <w:ind w:left="360"/>
        <w:jc w:val="both"/>
        <w:rPr>
          <w:rFonts w:ascii="Times New Roman" w:hAnsi="Times New Roman" w:cs="Times New Roman"/>
          <w:b/>
          <w:i/>
          <w:lang w:val="mn-MN"/>
        </w:rPr>
      </w:pPr>
      <w:r w:rsidRPr="006E3922">
        <w:rPr>
          <w:rFonts w:ascii="Times New Roman" w:hAnsi="Times New Roman" w:cs="Times New Roman"/>
          <w:b/>
          <w:i/>
          <w:lang w:val="mn-MN"/>
        </w:rPr>
        <w:t xml:space="preserve">                                                                                                           үзүүлэлтүүд</w:t>
      </w:r>
    </w:p>
    <w:tbl>
      <w:tblPr>
        <w:tblStyle w:val="LightShading-Accent5"/>
        <w:tblpPr w:leftFromText="180" w:rightFromText="180" w:vertAnchor="text" w:horzAnchor="margin" w:tblpXSpec="right" w:tblpY="153"/>
        <w:tblW w:w="0" w:type="auto"/>
        <w:tblLook w:val="04A0"/>
      </w:tblPr>
      <w:tblGrid>
        <w:gridCol w:w="2581"/>
        <w:gridCol w:w="1041"/>
        <w:gridCol w:w="1041"/>
        <w:gridCol w:w="648"/>
      </w:tblGrid>
      <w:tr w:rsidR="00813082" w:rsidRPr="00C744F6" w:rsidTr="00C71F5A">
        <w:trPr>
          <w:cnfStyle w:val="100000000000"/>
        </w:trPr>
        <w:tc>
          <w:tcPr>
            <w:cnfStyle w:val="001000000000"/>
            <w:tcW w:w="2581" w:type="dxa"/>
          </w:tcPr>
          <w:p w:rsidR="00813082" w:rsidRPr="00EC768B" w:rsidRDefault="00813082" w:rsidP="00C465A4">
            <w:pPr>
              <w:jc w:val="both"/>
              <w:rPr>
                <w:rFonts w:ascii="Times New Roman" w:hAnsi="Times New Roman" w:cs="Times New Roman"/>
                <w:b w:val="0"/>
              </w:rPr>
            </w:pPr>
            <w:r w:rsidRPr="00EC768B">
              <w:rPr>
                <w:rFonts w:ascii="Times New Roman" w:hAnsi="Times New Roman" w:cs="Times New Roman"/>
                <w:b w:val="0"/>
                <w:lang w:val="mn-MN"/>
              </w:rPr>
              <w:t>Үзүүлэлт</w:t>
            </w:r>
            <w:r w:rsidRPr="00EC768B">
              <w:rPr>
                <w:rFonts w:ascii="Times New Roman" w:hAnsi="Times New Roman" w:cs="Times New Roman"/>
                <w:b w:val="0"/>
              </w:rPr>
              <w:t> </w:t>
            </w:r>
          </w:p>
        </w:tc>
        <w:tc>
          <w:tcPr>
            <w:tcW w:w="1041" w:type="dxa"/>
          </w:tcPr>
          <w:p w:rsidR="00813082" w:rsidRPr="004056A2" w:rsidRDefault="00813082" w:rsidP="00C465A4">
            <w:pPr>
              <w:jc w:val="both"/>
              <w:cnfStyle w:val="100000000000"/>
              <w:rPr>
                <w:rFonts w:ascii="Times New Roman" w:hAnsi="Times New Roman" w:cs="Times New Roman"/>
                <w:b w:val="0"/>
                <w:sz w:val="20"/>
                <w:szCs w:val="20"/>
              </w:rPr>
            </w:pPr>
            <w:r w:rsidRPr="00C744F6">
              <w:rPr>
                <w:rFonts w:ascii="Times New Roman" w:hAnsi="Times New Roman" w:cs="Times New Roman"/>
                <w:b w:val="0"/>
                <w:sz w:val="20"/>
                <w:szCs w:val="20"/>
              </w:rPr>
              <w:t>20</w:t>
            </w:r>
            <w:r w:rsidRPr="00C744F6">
              <w:rPr>
                <w:rFonts w:ascii="Times New Roman" w:hAnsi="Times New Roman" w:cs="Times New Roman"/>
                <w:b w:val="0"/>
                <w:sz w:val="20"/>
                <w:szCs w:val="20"/>
                <w:lang w:val="mn-MN"/>
              </w:rPr>
              <w:t>10</w:t>
            </w:r>
            <w:r w:rsidR="004056A2">
              <w:rPr>
                <w:rFonts w:ascii="Times New Roman" w:hAnsi="Times New Roman" w:cs="Times New Roman"/>
                <w:b w:val="0"/>
                <w:sz w:val="20"/>
                <w:szCs w:val="20"/>
              </w:rPr>
              <w:t>.I-</w:t>
            </w:r>
            <w:r w:rsidRPr="00C744F6">
              <w:rPr>
                <w:rFonts w:ascii="Times New Roman" w:hAnsi="Times New Roman" w:cs="Times New Roman"/>
                <w:b w:val="0"/>
                <w:sz w:val="20"/>
                <w:szCs w:val="20"/>
              </w:rPr>
              <w:t>X</w:t>
            </w:r>
            <w:r w:rsidR="004056A2">
              <w:rPr>
                <w:rFonts w:ascii="Times New Roman" w:hAnsi="Times New Roman" w:cs="Times New Roman"/>
                <w:b w:val="0"/>
                <w:sz w:val="20"/>
                <w:szCs w:val="20"/>
              </w:rPr>
              <w:t>II</w:t>
            </w:r>
          </w:p>
        </w:tc>
        <w:tc>
          <w:tcPr>
            <w:tcW w:w="1041" w:type="dxa"/>
          </w:tcPr>
          <w:p w:rsidR="00813082" w:rsidRPr="00C744F6" w:rsidRDefault="00813082" w:rsidP="00C465A4">
            <w:pPr>
              <w:jc w:val="both"/>
              <w:cnfStyle w:val="100000000000"/>
              <w:rPr>
                <w:rFonts w:ascii="Times New Roman" w:hAnsi="Times New Roman" w:cs="Times New Roman"/>
                <w:b w:val="0"/>
                <w:sz w:val="20"/>
                <w:szCs w:val="20"/>
              </w:rPr>
            </w:pPr>
            <w:r w:rsidRPr="00C744F6">
              <w:rPr>
                <w:rFonts w:ascii="Times New Roman" w:hAnsi="Times New Roman" w:cs="Times New Roman"/>
                <w:b w:val="0"/>
                <w:sz w:val="20"/>
                <w:szCs w:val="20"/>
              </w:rPr>
              <w:t>20</w:t>
            </w:r>
            <w:r w:rsidRPr="00C744F6">
              <w:rPr>
                <w:rFonts w:ascii="Times New Roman" w:hAnsi="Times New Roman" w:cs="Times New Roman"/>
                <w:b w:val="0"/>
                <w:sz w:val="20"/>
                <w:szCs w:val="20"/>
                <w:lang w:val="mn-MN"/>
              </w:rPr>
              <w:t>11</w:t>
            </w:r>
            <w:r w:rsidR="004056A2">
              <w:rPr>
                <w:rFonts w:ascii="Times New Roman" w:hAnsi="Times New Roman" w:cs="Times New Roman"/>
                <w:b w:val="0"/>
                <w:sz w:val="20"/>
                <w:szCs w:val="20"/>
              </w:rPr>
              <w:t>.I-</w:t>
            </w:r>
            <w:r w:rsidRPr="00C744F6">
              <w:rPr>
                <w:rFonts w:ascii="Times New Roman" w:hAnsi="Times New Roman" w:cs="Times New Roman"/>
                <w:b w:val="0"/>
                <w:sz w:val="20"/>
                <w:szCs w:val="20"/>
              </w:rPr>
              <w:t>X</w:t>
            </w:r>
            <w:r w:rsidR="004056A2">
              <w:rPr>
                <w:rFonts w:ascii="Times New Roman" w:hAnsi="Times New Roman" w:cs="Times New Roman"/>
                <w:b w:val="0"/>
                <w:sz w:val="20"/>
                <w:szCs w:val="20"/>
              </w:rPr>
              <w:t>II</w:t>
            </w:r>
          </w:p>
        </w:tc>
        <w:tc>
          <w:tcPr>
            <w:tcW w:w="648" w:type="dxa"/>
          </w:tcPr>
          <w:p w:rsidR="00813082" w:rsidRPr="00C744F6" w:rsidRDefault="00813082" w:rsidP="00C465A4">
            <w:pPr>
              <w:jc w:val="both"/>
              <w:cnfStyle w:val="100000000000"/>
              <w:rPr>
                <w:rFonts w:ascii="Times New Roman" w:hAnsi="Times New Roman" w:cs="Times New Roman"/>
              </w:rPr>
            </w:pPr>
            <w:r w:rsidRPr="00C744F6">
              <w:rPr>
                <w:rFonts w:ascii="Times New Roman" w:hAnsi="Times New Roman" w:cs="Times New Roman"/>
              </w:rPr>
              <w:t>%</w:t>
            </w:r>
          </w:p>
        </w:tc>
      </w:tr>
      <w:tr w:rsidR="00813082" w:rsidRPr="00C744F6" w:rsidTr="00C71F5A">
        <w:trPr>
          <w:cnfStyle w:val="000000100000"/>
        </w:trPr>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Холбооны үйлчилгээний</w:t>
            </w:r>
          </w:p>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нийт орлого, сая төг</w:t>
            </w:r>
          </w:p>
        </w:tc>
        <w:tc>
          <w:tcPr>
            <w:tcW w:w="1041" w:type="dxa"/>
          </w:tcPr>
          <w:p w:rsidR="00813082" w:rsidRPr="004108E2" w:rsidRDefault="004108E2" w:rsidP="00C465A4">
            <w:pPr>
              <w:jc w:val="both"/>
              <w:cnfStyle w:val="000000100000"/>
              <w:rPr>
                <w:rFonts w:ascii="Times New Roman" w:hAnsi="Times New Roman" w:cs="Times New Roman"/>
              </w:rPr>
            </w:pPr>
            <w:r>
              <w:rPr>
                <w:rFonts w:ascii="Times New Roman" w:hAnsi="Times New Roman" w:cs="Times New Roman"/>
              </w:rPr>
              <w:t>197265.3</w:t>
            </w:r>
          </w:p>
        </w:tc>
        <w:tc>
          <w:tcPr>
            <w:tcW w:w="1041" w:type="dxa"/>
          </w:tcPr>
          <w:p w:rsidR="00813082" w:rsidRPr="004108E2" w:rsidRDefault="004108E2" w:rsidP="00C465A4">
            <w:pPr>
              <w:jc w:val="both"/>
              <w:cnfStyle w:val="000000100000"/>
              <w:rPr>
                <w:rFonts w:ascii="Times New Roman" w:hAnsi="Times New Roman" w:cs="Times New Roman"/>
              </w:rPr>
            </w:pPr>
            <w:r>
              <w:rPr>
                <w:rFonts w:ascii="Times New Roman" w:hAnsi="Times New Roman" w:cs="Times New Roman"/>
              </w:rPr>
              <w:t>219</w:t>
            </w:r>
            <w:r w:rsidR="0063046B">
              <w:rPr>
                <w:rFonts w:ascii="Times New Roman" w:hAnsi="Times New Roman" w:cs="Times New Roman"/>
              </w:rPr>
              <w:t>713</w:t>
            </w:r>
            <w:r w:rsidR="00A85B92">
              <w:rPr>
                <w:rFonts w:ascii="Times New Roman" w:hAnsi="Times New Roman" w:cs="Times New Roman"/>
              </w:rPr>
              <w:t>.</w:t>
            </w:r>
            <w:r w:rsidR="0063046B">
              <w:rPr>
                <w:rFonts w:ascii="Times New Roman" w:hAnsi="Times New Roman" w:cs="Times New Roman"/>
              </w:rPr>
              <w:t>5</w:t>
            </w:r>
          </w:p>
        </w:tc>
        <w:tc>
          <w:tcPr>
            <w:tcW w:w="648" w:type="dxa"/>
          </w:tcPr>
          <w:p w:rsidR="00813082" w:rsidRPr="00A85B92" w:rsidRDefault="00A85B92" w:rsidP="00C465A4">
            <w:pPr>
              <w:jc w:val="both"/>
              <w:cnfStyle w:val="000000100000"/>
              <w:rPr>
                <w:rFonts w:ascii="Times New Roman" w:hAnsi="Times New Roman" w:cs="Times New Roman"/>
              </w:rPr>
            </w:pPr>
            <w:r>
              <w:rPr>
                <w:rFonts w:ascii="Times New Roman" w:hAnsi="Times New Roman" w:cs="Times New Roman"/>
              </w:rPr>
              <w:t>11.3</w:t>
            </w:r>
          </w:p>
        </w:tc>
      </w:tr>
      <w:tr w:rsidR="00813082" w:rsidRPr="00C744F6" w:rsidTr="00C71F5A">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 xml:space="preserve">үүнээс: хүн амаас орсон </w:t>
            </w:r>
          </w:p>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 xml:space="preserve">              орлого, сая төг</w:t>
            </w:r>
          </w:p>
        </w:tc>
        <w:tc>
          <w:tcPr>
            <w:tcW w:w="1041" w:type="dxa"/>
          </w:tcPr>
          <w:p w:rsidR="00813082" w:rsidRPr="004108E2" w:rsidRDefault="004108E2" w:rsidP="00C465A4">
            <w:pPr>
              <w:jc w:val="both"/>
              <w:cnfStyle w:val="000000000000"/>
              <w:rPr>
                <w:rFonts w:ascii="Times New Roman" w:hAnsi="Times New Roman" w:cs="Times New Roman"/>
              </w:rPr>
            </w:pPr>
            <w:r>
              <w:rPr>
                <w:rFonts w:ascii="Times New Roman" w:hAnsi="Times New Roman" w:cs="Times New Roman"/>
              </w:rPr>
              <w:t>160603.8</w:t>
            </w:r>
          </w:p>
        </w:tc>
        <w:tc>
          <w:tcPr>
            <w:tcW w:w="1041" w:type="dxa"/>
          </w:tcPr>
          <w:p w:rsidR="00813082" w:rsidRPr="0063046B" w:rsidRDefault="0063046B" w:rsidP="00C465A4">
            <w:pPr>
              <w:jc w:val="both"/>
              <w:cnfStyle w:val="000000000000"/>
              <w:rPr>
                <w:rFonts w:ascii="Times New Roman" w:hAnsi="Times New Roman" w:cs="Times New Roman"/>
              </w:rPr>
            </w:pPr>
            <w:r>
              <w:rPr>
                <w:rFonts w:ascii="Times New Roman" w:hAnsi="Times New Roman" w:cs="Times New Roman"/>
              </w:rPr>
              <w:t>156999.8</w:t>
            </w:r>
          </w:p>
        </w:tc>
        <w:tc>
          <w:tcPr>
            <w:tcW w:w="648" w:type="dxa"/>
          </w:tcPr>
          <w:p w:rsidR="00813082" w:rsidRPr="00A85B92" w:rsidRDefault="00813082" w:rsidP="00C465A4">
            <w:pPr>
              <w:jc w:val="both"/>
              <w:cnfStyle w:val="000000000000"/>
              <w:rPr>
                <w:rFonts w:ascii="Times New Roman" w:hAnsi="Times New Roman" w:cs="Times New Roman"/>
              </w:rPr>
            </w:pPr>
            <w:r w:rsidRPr="00C744F6">
              <w:rPr>
                <w:rFonts w:ascii="Times New Roman" w:hAnsi="Times New Roman" w:cs="Times New Roman"/>
                <w:lang w:val="mn-MN"/>
              </w:rPr>
              <w:t>-</w:t>
            </w:r>
            <w:r w:rsidR="00A85B92">
              <w:rPr>
                <w:rFonts w:ascii="Times New Roman" w:hAnsi="Times New Roman" w:cs="Times New Roman"/>
              </w:rPr>
              <w:t>2.3</w:t>
            </w:r>
          </w:p>
        </w:tc>
      </w:tr>
      <w:tr w:rsidR="00813082" w:rsidRPr="00C744F6" w:rsidTr="00C71F5A">
        <w:trPr>
          <w:cnfStyle w:val="000000100000"/>
        </w:trPr>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Суурин телефоны тоо</w:t>
            </w:r>
          </w:p>
        </w:tc>
        <w:tc>
          <w:tcPr>
            <w:tcW w:w="1041" w:type="dxa"/>
          </w:tcPr>
          <w:p w:rsidR="00813082" w:rsidRPr="00C744F6" w:rsidRDefault="00813082" w:rsidP="00C465A4">
            <w:pPr>
              <w:jc w:val="both"/>
              <w:cnfStyle w:val="000000100000"/>
              <w:rPr>
                <w:rFonts w:ascii="Times New Roman" w:hAnsi="Times New Roman" w:cs="Times New Roman"/>
              </w:rPr>
            </w:pPr>
          </w:p>
        </w:tc>
        <w:tc>
          <w:tcPr>
            <w:tcW w:w="1041" w:type="dxa"/>
          </w:tcPr>
          <w:p w:rsidR="00813082" w:rsidRPr="00C744F6" w:rsidRDefault="00813082" w:rsidP="00C465A4">
            <w:pPr>
              <w:jc w:val="both"/>
              <w:cnfStyle w:val="000000100000"/>
              <w:rPr>
                <w:rFonts w:ascii="Times New Roman" w:hAnsi="Times New Roman" w:cs="Times New Roman"/>
              </w:rPr>
            </w:pPr>
          </w:p>
        </w:tc>
        <w:tc>
          <w:tcPr>
            <w:tcW w:w="648" w:type="dxa"/>
          </w:tcPr>
          <w:p w:rsidR="00813082" w:rsidRPr="00C744F6" w:rsidRDefault="00813082" w:rsidP="00C465A4">
            <w:pPr>
              <w:jc w:val="both"/>
              <w:cnfStyle w:val="000000100000"/>
              <w:rPr>
                <w:rFonts w:ascii="Times New Roman" w:hAnsi="Times New Roman" w:cs="Times New Roman"/>
              </w:rPr>
            </w:pPr>
          </w:p>
        </w:tc>
      </w:tr>
      <w:tr w:rsidR="00813082" w:rsidRPr="00C744F6" w:rsidTr="00C71F5A">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Утасгүй телефоны тоо</w:t>
            </w:r>
          </w:p>
        </w:tc>
        <w:tc>
          <w:tcPr>
            <w:tcW w:w="1041" w:type="dxa"/>
          </w:tcPr>
          <w:p w:rsidR="00813082" w:rsidRPr="004108E2" w:rsidRDefault="004108E2" w:rsidP="00C465A4">
            <w:pPr>
              <w:jc w:val="both"/>
              <w:cnfStyle w:val="000000000000"/>
              <w:rPr>
                <w:rFonts w:ascii="Times New Roman" w:hAnsi="Times New Roman" w:cs="Times New Roman"/>
              </w:rPr>
            </w:pPr>
            <w:r>
              <w:rPr>
                <w:rFonts w:ascii="Times New Roman" w:hAnsi="Times New Roman" w:cs="Times New Roman"/>
              </w:rPr>
              <w:t>4896</w:t>
            </w:r>
          </w:p>
        </w:tc>
        <w:tc>
          <w:tcPr>
            <w:tcW w:w="1041" w:type="dxa"/>
          </w:tcPr>
          <w:p w:rsidR="00813082" w:rsidRPr="00C744F6" w:rsidRDefault="00813082" w:rsidP="00C465A4">
            <w:pPr>
              <w:jc w:val="both"/>
              <w:cnfStyle w:val="000000000000"/>
              <w:rPr>
                <w:rFonts w:ascii="Times New Roman" w:hAnsi="Times New Roman" w:cs="Times New Roman"/>
                <w:lang w:val="mn-MN"/>
              </w:rPr>
            </w:pPr>
            <w:r w:rsidRPr="00C744F6">
              <w:rPr>
                <w:rFonts w:ascii="Times New Roman" w:hAnsi="Times New Roman" w:cs="Times New Roman"/>
                <w:lang w:val="mn-MN"/>
              </w:rPr>
              <w:t>4305</w:t>
            </w:r>
          </w:p>
        </w:tc>
        <w:tc>
          <w:tcPr>
            <w:tcW w:w="648" w:type="dxa"/>
          </w:tcPr>
          <w:p w:rsidR="00813082" w:rsidRPr="00A85B92" w:rsidRDefault="00A85B92" w:rsidP="00C465A4">
            <w:pPr>
              <w:jc w:val="both"/>
              <w:cnfStyle w:val="000000000000"/>
              <w:rPr>
                <w:rFonts w:ascii="Times New Roman" w:hAnsi="Times New Roman" w:cs="Times New Roman"/>
              </w:rPr>
            </w:pPr>
            <w:r>
              <w:rPr>
                <w:rFonts w:ascii="Times New Roman" w:hAnsi="Times New Roman" w:cs="Times New Roman"/>
                <w:lang w:val="mn-MN"/>
              </w:rPr>
              <w:t>-</w:t>
            </w:r>
            <w:r>
              <w:rPr>
                <w:rFonts w:ascii="Times New Roman" w:hAnsi="Times New Roman" w:cs="Times New Roman"/>
              </w:rPr>
              <w:t>12</w:t>
            </w:r>
          </w:p>
        </w:tc>
      </w:tr>
      <w:tr w:rsidR="00813082" w:rsidRPr="00C744F6" w:rsidTr="00C71F5A">
        <w:trPr>
          <w:cnfStyle w:val="000000100000"/>
        </w:trPr>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Үүрэн телефон хэрэглэгчдийн тоо, мян төг</w:t>
            </w:r>
          </w:p>
        </w:tc>
        <w:tc>
          <w:tcPr>
            <w:tcW w:w="1041" w:type="dxa"/>
          </w:tcPr>
          <w:p w:rsidR="00813082" w:rsidRPr="004108E2" w:rsidRDefault="004108E2" w:rsidP="00C465A4">
            <w:pPr>
              <w:jc w:val="both"/>
              <w:cnfStyle w:val="000000100000"/>
              <w:rPr>
                <w:rFonts w:ascii="Times New Roman" w:hAnsi="Times New Roman" w:cs="Times New Roman"/>
              </w:rPr>
            </w:pPr>
            <w:r>
              <w:rPr>
                <w:rFonts w:ascii="Times New Roman" w:hAnsi="Times New Roman" w:cs="Times New Roman"/>
              </w:rPr>
              <w:t>1118.8</w:t>
            </w:r>
          </w:p>
        </w:tc>
        <w:tc>
          <w:tcPr>
            <w:tcW w:w="1041" w:type="dxa"/>
          </w:tcPr>
          <w:p w:rsidR="00813082" w:rsidRPr="0063046B" w:rsidRDefault="0063046B" w:rsidP="00C465A4">
            <w:pPr>
              <w:jc w:val="both"/>
              <w:cnfStyle w:val="000000100000"/>
              <w:rPr>
                <w:rFonts w:ascii="Times New Roman" w:hAnsi="Times New Roman" w:cs="Times New Roman"/>
              </w:rPr>
            </w:pPr>
            <w:r>
              <w:rPr>
                <w:rFonts w:ascii="Times New Roman" w:hAnsi="Times New Roman" w:cs="Times New Roman"/>
              </w:rPr>
              <w:t>1242</w:t>
            </w:r>
          </w:p>
        </w:tc>
        <w:tc>
          <w:tcPr>
            <w:tcW w:w="648" w:type="dxa"/>
          </w:tcPr>
          <w:p w:rsidR="00813082" w:rsidRPr="00A85B92" w:rsidRDefault="00A85B92" w:rsidP="00C465A4">
            <w:pPr>
              <w:jc w:val="both"/>
              <w:cnfStyle w:val="000000100000"/>
              <w:rPr>
                <w:rFonts w:ascii="Times New Roman" w:hAnsi="Times New Roman" w:cs="Times New Roman"/>
              </w:rPr>
            </w:pPr>
            <w:r>
              <w:rPr>
                <w:rFonts w:ascii="Times New Roman" w:hAnsi="Times New Roman" w:cs="Times New Roman"/>
              </w:rPr>
              <w:t>11</w:t>
            </w:r>
          </w:p>
        </w:tc>
      </w:tr>
      <w:tr w:rsidR="00813082" w:rsidRPr="00C744F6" w:rsidTr="00C71F5A">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Кабелийн телевизийн хэрэглэгчдийн тоо</w:t>
            </w:r>
          </w:p>
        </w:tc>
        <w:tc>
          <w:tcPr>
            <w:tcW w:w="1041" w:type="dxa"/>
          </w:tcPr>
          <w:p w:rsidR="00813082" w:rsidRPr="004108E2" w:rsidRDefault="004108E2" w:rsidP="00C465A4">
            <w:pPr>
              <w:jc w:val="both"/>
              <w:cnfStyle w:val="000000000000"/>
              <w:rPr>
                <w:rFonts w:ascii="Times New Roman" w:hAnsi="Times New Roman" w:cs="Times New Roman"/>
              </w:rPr>
            </w:pPr>
            <w:r>
              <w:rPr>
                <w:rFonts w:ascii="Times New Roman" w:hAnsi="Times New Roman" w:cs="Times New Roman"/>
              </w:rPr>
              <w:t>70456</w:t>
            </w:r>
          </w:p>
        </w:tc>
        <w:tc>
          <w:tcPr>
            <w:tcW w:w="1041" w:type="dxa"/>
          </w:tcPr>
          <w:p w:rsidR="00813082" w:rsidRPr="00A85B92" w:rsidRDefault="00A85B92" w:rsidP="00C465A4">
            <w:pPr>
              <w:jc w:val="both"/>
              <w:cnfStyle w:val="000000000000"/>
              <w:rPr>
                <w:rFonts w:ascii="Times New Roman" w:hAnsi="Times New Roman" w:cs="Times New Roman"/>
              </w:rPr>
            </w:pPr>
            <w:r>
              <w:rPr>
                <w:rFonts w:ascii="Times New Roman" w:hAnsi="Times New Roman" w:cs="Times New Roman"/>
              </w:rPr>
              <w:t>81214</w:t>
            </w:r>
          </w:p>
        </w:tc>
        <w:tc>
          <w:tcPr>
            <w:tcW w:w="648" w:type="dxa"/>
          </w:tcPr>
          <w:p w:rsidR="00813082" w:rsidRPr="00A85B92" w:rsidRDefault="00A85B92" w:rsidP="00C465A4">
            <w:pPr>
              <w:jc w:val="both"/>
              <w:cnfStyle w:val="000000000000"/>
              <w:rPr>
                <w:rFonts w:ascii="Times New Roman" w:hAnsi="Times New Roman" w:cs="Times New Roman"/>
              </w:rPr>
            </w:pPr>
            <w:r>
              <w:rPr>
                <w:rFonts w:ascii="Times New Roman" w:hAnsi="Times New Roman" w:cs="Times New Roman"/>
              </w:rPr>
              <w:t>15.2</w:t>
            </w:r>
          </w:p>
        </w:tc>
      </w:tr>
      <w:tr w:rsidR="00813082" w:rsidRPr="00C744F6" w:rsidTr="00C71F5A">
        <w:trPr>
          <w:cnfStyle w:val="000000100000"/>
        </w:trPr>
        <w:tc>
          <w:tcPr>
            <w:cnfStyle w:val="001000000000"/>
            <w:tcW w:w="5311" w:type="dxa"/>
            <w:gridSpan w:val="4"/>
          </w:tcPr>
          <w:p w:rsidR="00813082" w:rsidRPr="00C744F6" w:rsidRDefault="00813082" w:rsidP="00C465A4">
            <w:pPr>
              <w:jc w:val="both"/>
              <w:rPr>
                <w:rFonts w:ascii="Times New Roman" w:hAnsi="Times New Roman" w:cs="Times New Roman"/>
                <w:lang w:val="mn-MN"/>
              </w:rPr>
            </w:pPr>
            <w:r w:rsidRPr="00C744F6">
              <w:rPr>
                <w:rFonts w:ascii="Times New Roman" w:hAnsi="Times New Roman" w:cs="Times New Roman"/>
                <w:iCs/>
                <w:lang w:val="mn-MN"/>
              </w:rPr>
              <w:t>Шуудангийн үйлчилгээний үзүүлэлт</w:t>
            </w:r>
          </w:p>
        </w:tc>
      </w:tr>
      <w:tr w:rsidR="00813082" w:rsidRPr="00C744F6" w:rsidTr="00C71F5A">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rPr>
              <w:t xml:space="preserve"> </w:t>
            </w:r>
            <w:r w:rsidRPr="00C744F6">
              <w:rPr>
                <w:rFonts w:ascii="Times New Roman" w:hAnsi="Times New Roman" w:cs="Times New Roman"/>
                <w:b w:val="0"/>
                <w:lang w:val="mn-MN"/>
              </w:rPr>
              <w:t>Хүргэсэн бичиг, захидал мян.ш</w:t>
            </w:r>
          </w:p>
        </w:tc>
        <w:tc>
          <w:tcPr>
            <w:tcW w:w="1041" w:type="dxa"/>
          </w:tcPr>
          <w:p w:rsidR="00813082" w:rsidRPr="004108E2" w:rsidRDefault="004108E2" w:rsidP="00C465A4">
            <w:pPr>
              <w:jc w:val="both"/>
              <w:cnfStyle w:val="000000000000"/>
              <w:rPr>
                <w:rFonts w:ascii="Times New Roman" w:hAnsi="Times New Roman" w:cs="Times New Roman"/>
              </w:rPr>
            </w:pPr>
            <w:r>
              <w:rPr>
                <w:rFonts w:ascii="Times New Roman" w:hAnsi="Times New Roman" w:cs="Times New Roman"/>
              </w:rPr>
              <w:t>1.8</w:t>
            </w:r>
          </w:p>
        </w:tc>
        <w:tc>
          <w:tcPr>
            <w:tcW w:w="1041" w:type="dxa"/>
          </w:tcPr>
          <w:p w:rsidR="00813082" w:rsidRPr="00A85B92" w:rsidRDefault="00A85B92" w:rsidP="00C465A4">
            <w:pPr>
              <w:jc w:val="both"/>
              <w:cnfStyle w:val="000000000000"/>
              <w:rPr>
                <w:rFonts w:ascii="Times New Roman" w:hAnsi="Times New Roman" w:cs="Times New Roman"/>
              </w:rPr>
            </w:pPr>
            <w:r>
              <w:rPr>
                <w:rFonts w:ascii="Times New Roman" w:hAnsi="Times New Roman" w:cs="Times New Roman"/>
              </w:rPr>
              <w:t>6.3</w:t>
            </w:r>
          </w:p>
        </w:tc>
        <w:tc>
          <w:tcPr>
            <w:tcW w:w="648" w:type="dxa"/>
          </w:tcPr>
          <w:p w:rsidR="00813082" w:rsidRPr="00C744F6" w:rsidRDefault="00813082" w:rsidP="00C465A4">
            <w:pPr>
              <w:jc w:val="both"/>
              <w:cnfStyle w:val="000000000000"/>
              <w:rPr>
                <w:rFonts w:ascii="Times New Roman" w:hAnsi="Times New Roman" w:cs="Times New Roman"/>
                <w:lang w:val="mn-MN"/>
              </w:rPr>
            </w:pPr>
          </w:p>
        </w:tc>
      </w:tr>
      <w:tr w:rsidR="00813082" w:rsidRPr="00C744F6" w:rsidTr="00C71F5A">
        <w:trPr>
          <w:cnfStyle w:val="000000100000"/>
        </w:trPr>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rPr>
              <w:t xml:space="preserve"> </w:t>
            </w:r>
            <w:r w:rsidRPr="00C744F6">
              <w:rPr>
                <w:rFonts w:ascii="Times New Roman" w:hAnsi="Times New Roman" w:cs="Times New Roman"/>
                <w:b w:val="0"/>
                <w:lang w:val="mn-MN"/>
              </w:rPr>
              <w:t>Хүргэсэн илгээмж мян.ш</w:t>
            </w:r>
          </w:p>
        </w:tc>
        <w:tc>
          <w:tcPr>
            <w:tcW w:w="1041" w:type="dxa"/>
          </w:tcPr>
          <w:p w:rsidR="00813082" w:rsidRPr="00C744F6" w:rsidRDefault="004108E2" w:rsidP="00C465A4">
            <w:pPr>
              <w:jc w:val="both"/>
              <w:cnfStyle w:val="000000100000"/>
              <w:rPr>
                <w:rFonts w:ascii="Times New Roman" w:hAnsi="Times New Roman" w:cs="Times New Roman"/>
                <w:lang w:val="mn-MN"/>
              </w:rPr>
            </w:pPr>
            <w:r>
              <w:rPr>
                <w:rFonts w:ascii="Times New Roman" w:hAnsi="Times New Roman" w:cs="Times New Roman"/>
              </w:rPr>
              <w:t>0.</w:t>
            </w:r>
            <w:r w:rsidR="00813082" w:rsidRPr="00C744F6">
              <w:rPr>
                <w:rFonts w:ascii="Times New Roman" w:hAnsi="Times New Roman" w:cs="Times New Roman"/>
                <w:lang w:val="mn-MN"/>
              </w:rPr>
              <w:t>1</w:t>
            </w:r>
          </w:p>
        </w:tc>
        <w:tc>
          <w:tcPr>
            <w:tcW w:w="1041" w:type="dxa"/>
          </w:tcPr>
          <w:p w:rsidR="00813082" w:rsidRPr="00A85B92" w:rsidRDefault="00A85B92" w:rsidP="00C465A4">
            <w:pPr>
              <w:jc w:val="both"/>
              <w:cnfStyle w:val="000000100000"/>
              <w:rPr>
                <w:rFonts w:ascii="Times New Roman" w:hAnsi="Times New Roman" w:cs="Times New Roman"/>
              </w:rPr>
            </w:pPr>
            <w:r>
              <w:rPr>
                <w:rFonts w:ascii="Times New Roman" w:hAnsi="Times New Roman" w:cs="Times New Roman"/>
              </w:rPr>
              <w:t>0</w:t>
            </w:r>
          </w:p>
        </w:tc>
        <w:tc>
          <w:tcPr>
            <w:tcW w:w="648" w:type="dxa"/>
          </w:tcPr>
          <w:p w:rsidR="00813082" w:rsidRPr="00C744F6" w:rsidRDefault="00813082" w:rsidP="00C465A4">
            <w:pPr>
              <w:jc w:val="both"/>
              <w:cnfStyle w:val="000000100000"/>
              <w:rPr>
                <w:rFonts w:ascii="Times New Roman" w:hAnsi="Times New Roman" w:cs="Times New Roman"/>
                <w:lang w:val="mn-MN"/>
              </w:rPr>
            </w:pPr>
          </w:p>
        </w:tc>
      </w:tr>
      <w:tr w:rsidR="00813082" w:rsidRPr="00C744F6" w:rsidTr="00C71F5A">
        <w:tc>
          <w:tcPr>
            <w:cnfStyle w:val="001000000000"/>
            <w:tcW w:w="2581" w:type="dxa"/>
          </w:tcPr>
          <w:p w:rsidR="00813082" w:rsidRPr="00C744F6" w:rsidRDefault="00813082" w:rsidP="00C465A4">
            <w:pPr>
              <w:jc w:val="both"/>
              <w:rPr>
                <w:rFonts w:ascii="Times New Roman" w:hAnsi="Times New Roman" w:cs="Times New Roman"/>
                <w:b w:val="0"/>
                <w:lang w:val="mn-MN"/>
              </w:rPr>
            </w:pPr>
            <w:r w:rsidRPr="00C744F6">
              <w:rPr>
                <w:rFonts w:ascii="Times New Roman" w:hAnsi="Times New Roman" w:cs="Times New Roman"/>
                <w:b w:val="0"/>
                <w:lang w:val="mn-MN"/>
              </w:rPr>
              <w:t>Хүргэсэн хэвлэл мян.ш</w:t>
            </w:r>
          </w:p>
        </w:tc>
        <w:tc>
          <w:tcPr>
            <w:tcW w:w="1041" w:type="dxa"/>
          </w:tcPr>
          <w:p w:rsidR="00813082" w:rsidRPr="004108E2" w:rsidRDefault="004108E2" w:rsidP="00C465A4">
            <w:pPr>
              <w:jc w:val="both"/>
              <w:cnfStyle w:val="000000000000"/>
              <w:rPr>
                <w:rFonts w:ascii="Times New Roman" w:hAnsi="Times New Roman" w:cs="Times New Roman"/>
              </w:rPr>
            </w:pPr>
            <w:r>
              <w:rPr>
                <w:rFonts w:ascii="Times New Roman" w:hAnsi="Times New Roman" w:cs="Times New Roman"/>
              </w:rPr>
              <w:t>7.8</w:t>
            </w:r>
          </w:p>
        </w:tc>
        <w:tc>
          <w:tcPr>
            <w:tcW w:w="1041" w:type="dxa"/>
          </w:tcPr>
          <w:p w:rsidR="00813082" w:rsidRPr="00A85B92" w:rsidRDefault="00A85B92" w:rsidP="00C465A4">
            <w:pPr>
              <w:jc w:val="both"/>
              <w:cnfStyle w:val="000000000000"/>
              <w:rPr>
                <w:rFonts w:ascii="Times New Roman" w:hAnsi="Times New Roman" w:cs="Times New Roman"/>
              </w:rPr>
            </w:pPr>
            <w:r>
              <w:rPr>
                <w:rFonts w:ascii="Times New Roman" w:hAnsi="Times New Roman" w:cs="Times New Roman"/>
              </w:rPr>
              <w:t>12.4</w:t>
            </w:r>
          </w:p>
        </w:tc>
        <w:tc>
          <w:tcPr>
            <w:tcW w:w="648" w:type="dxa"/>
          </w:tcPr>
          <w:p w:rsidR="00813082" w:rsidRPr="00C744F6" w:rsidRDefault="00813082" w:rsidP="00C465A4">
            <w:pPr>
              <w:jc w:val="both"/>
              <w:cnfStyle w:val="000000000000"/>
              <w:rPr>
                <w:rFonts w:ascii="Times New Roman" w:hAnsi="Times New Roman" w:cs="Times New Roman"/>
                <w:lang w:val="mn-MN"/>
              </w:rPr>
            </w:pPr>
          </w:p>
        </w:tc>
      </w:tr>
    </w:tbl>
    <w:p w:rsidR="007308FF" w:rsidRPr="001B3EFA" w:rsidRDefault="00813082" w:rsidP="00C465A4">
      <w:pPr>
        <w:autoSpaceDE w:val="0"/>
        <w:autoSpaceDN w:val="0"/>
        <w:adjustRightInd w:val="0"/>
        <w:spacing w:line="270" w:lineRule="atLeast"/>
        <w:ind w:firstLine="720"/>
        <w:jc w:val="both"/>
        <w:rPr>
          <w:rFonts w:ascii="Times New Roman" w:hAnsi="Times New Roman" w:cs="Times New Roman"/>
          <w:sz w:val="24"/>
          <w:szCs w:val="24"/>
          <w:lang w:val="mn-MN"/>
        </w:rPr>
      </w:pPr>
      <w:r w:rsidRPr="007C2723">
        <w:rPr>
          <w:rFonts w:ascii="Times New Roman" w:hAnsi="Times New Roman" w:cs="Times New Roman"/>
          <w:lang w:val="mn-MN"/>
        </w:rPr>
        <w:t xml:space="preserve">  </w:t>
      </w:r>
      <w:r w:rsidRPr="007C2723">
        <w:rPr>
          <w:rFonts w:ascii="Times New Roman Mon" w:hAnsi="Times New Roman Mon" w:cs="Times New Roman"/>
          <w:lang w:val="mn-MN"/>
        </w:rPr>
        <w:t xml:space="preserve">    </w:t>
      </w:r>
      <w:r w:rsidR="007308FF" w:rsidRPr="001B3EFA">
        <w:rPr>
          <w:rFonts w:ascii="Times New Roman" w:hAnsi="Times New Roman" w:cs="Times New Roman"/>
          <w:sz w:val="24"/>
          <w:szCs w:val="24"/>
          <w:lang w:val="mn-MN"/>
        </w:rPr>
        <w:t xml:space="preserve">Шуудан, холбооны үйлчилгээний орлого 2011 оны жилийн эцсийн байдлаар 219713.5 сая төгрөг, үүний дотор хүн амаас орсон орлого 156999.8 сая төгрөгт хүрчээ. Өнгөрсөн оны мөн үетэй харьцуулахад шуудан холбооны үйлчилгээний орлого 11.3 %-иар буюу 22448.2 сая төгрөгөөр өссөн байна. </w:t>
      </w:r>
    </w:p>
    <w:p w:rsidR="00635F18" w:rsidRPr="001B3EFA" w:rsidRDefault="007308FF" w:rsidP="00C465A4">
      <w:pPr>
        <w:autoSpaceDE w:val="0"/>
        <w:autoSpaceDN w:val="0"/>
        <w:adjustRightInd w:val="0"/>
        <w:spacing w:line="270" w:lineRule="atLeast"/>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Утасгүй телефон цэгийн тоо 2011 оны жилийн эцсийн байдлаар</w:t>
      </w:r>
      <w:r w:rsidR="00635F18" w:rsidRPr="001B3EFA">
        <w:rPr>
          <w:rFonts w:ascii="Times New Roman" w:hAnsi="Times New Roman" w:cs="Times New Roman"/>
          <w:sz w:val="24"/>
          <w:szCs w:val="24"/>
          <w:lang w:val="mn-MN"/>
        </w:rPr>
        <w:t xml:space="preserve"> 4.3 мянга болж өнгөрсөн оны мөн үеийнхээс 0.5 мянгаар буурчээ. Харин үүрэн телефон хэрэглэгчдийн тоо өнгөрсөн оны мөн үетэй харьцуулахад 123.2 мян хэрэглэгчээр нэмэгдэв.</w:t>
      </w:r>
    </w:p>
    <w:p w:rsidR="00635F18" w:rsidRPr="001B3EFA" w:rsidRDefault="00635F18" w:rsidP="00C465A4">
      <w:pPr>
        <w:autoSpaceDE w:val="0"/>
        <w:autoSpaceDN w:val="0"/>
        <w:adjustRightInd w:val="0"/>
        <w:spacing w:line="270" w:lineRule="atLeast"/>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Үүрэн телефон хэрэглэгчдийн тоо 1242 мянга, кабелийн телевизийн хэрэглэгчдийн тоо 81.2 мянгад хүрэв. 2010 оны мөн үетэй харьцуулбал үүрэн телефон хэрэглэгч 11 хувь, кабелийн телевизийн хэрэглэгч 15.2 хувиар нэмэгдэв.</w:t>
      </w:r>
    </w:p>
    <w:p w:rsidR="004108E2" w:rsidRPr="001B3EFA" w:rsidRDefault="00635F18" w:rsidP="00C465A4">
      <w:pPr>
        <w:autoSpaceDE w:val="0"/>
        <w:autoSpaceDN w:val="0"/>
        <w:adjustRightInd w:val="0"/>
        <w:spacing w:line="270" w:lineRule="atLeast"/>
        <w:ind w:firstLine="720"/>
        <w:jc w:val="both"/>
        <w:rPr>
          <w:rFonts w:ascii="Times New Roman Mon" w:hAnsi="Times New Roman Mon" w:cs="Times New Roman"/>
          <w:sz w:val="24"/>
          <w:szCs w:val="24"/>
          <w:lang w:val="mn-MN"/>
        </w:rPr>
      </w:pPr>
      <w:r w:rsidRPr="001B3EFA">
        <w:rPr>
          <w:rFonts w:ascii="Times New Roman" w:hAnsi="Times New Roman" w:cs="Times New Roman"/>
          <w:sz w:val="24"/>
          <w:szCs w:val="24"/>
          <w:lang w:val="mn-MN"/>
        </w:rPr>
        <w:t>Шуудангийн үйлчилгээний салбар 2011 оны жилийн эцсийн байдлаар 6.3 мянган ширхэг бичиг, 12.4 мянган ширхэг тогтмол хэвлэлийг хэрэглэгчдэд хүргэсэн байна.</w:t>
      </w:r>
      <w:r w:rsidR="007308FF" w:rsidRPr="001B3EFA">
        <w:rPr>
          <w:rFonts w:ascii="Times New Roman" w:hAnsi="Times New Roman" w:cs="Times New Roman"/>
          <w:sz w:val="24"/>
          <w:szCs w:val="24"/>
          <w:lang w:val="mn-MN"/>
        </w:rPr>
        <w:t xml:space="preserve"> </w:t>
      </w:r>
    </w:p>
    <w:p w:rsidR="004108E2" w:rsidRDefault="004108E2" w:rsidP="00C465A4">
      <w:pPr>
        <w:autoSpaceDE w:val="0"/>
        <w:autoSpaceDN w:val="0"/>
        <w:adjustRightInd w:val="0"/>
        <w:spacing w:line="270" w:lineRule="atLeast"/>
        <w:jc w:val="both"/>
        <w:rPr>
          <w:rFonts w:ascii="Times New Roman Mon" w:hAnsi="Times New Roman Mon" w:cs="Times New Roman"/>
          <w:color w:val="339966"/>
          <w:lang w:val="mn-MN"/>
        </w:rPr>
      </w:pPr>
      <w:r w:rsidRPr="007C2723">
        <w:rPr>
          <w:rFonts w:ascii="Times New Roman Mon" w:hAnsi="Times New Roman Mon" w:cs="Times New Roman"/>
          <w:color w:val="339966"/>
        </w:rPr>
        <w:tab/>
        <w:t xml:space="preserve"> </w:t>
      </w:r>
    </w:p>
    <w:p w:rsidR="001B3EFA" w:rsidRDefault="001B3EFA" w:rsidP="00C465A4">
      <w:pPr>
        <w:autoSpaceDE w:val="0"/>
        <w:autoSpaceDN w:val="0"/>
        <w:adjustRightInd w:val="0"/>
        <w:spacing w:line="270" w:lineRule="atLeast"/>
        <w:jc w:val="both"/>
        <w:rPr>
          <w:rFonts w:ascii="Times New Roman Mon" w:hAnsi="Times New Roman Mon" w:cs="Times New Roman"/>
          <w:color w:val="339966"/>
          <w:lang w:val="mn-MN"/>
        </w:rPr>
      </w:pPr>
    </w:p>
    <w:p w:rsidR="001B3EFA" w:rsidRDefault="001B3EFA" w:rsidP="00C465A4">
      <w:pPr>
        <w:autoSpaceDE w:val="0"/>
        <w:autoSpaceDN w:val="0"/>
        <w:adjustRightInd w:val="0"/>
        <w:spacing w:line="270" w:lineRule="atLeast"/>
        <w:jc w:val="both"/>
        <w:rPr>
          <w:rFonts w:ascii="Times New Roman Mon" w:hAnsi="Times New Roman Mon" w:cs="Times New Roman"/>
          <w:color w:val="339966"/>
          <w:lang w:val="mn-MN"/>
        </w:rPr>
      </w:pPr>
    </w:p>
    <w:p w:rsidR="001B3EFA" w:rsidRDefault="001B3EFA" w:rsidP="00C465A4">
      <w:pPr>
        <w:autoSpaceDE w:val="0"/>
        <w:autoSpaceDN w:val="0"/>
        <w:adjustRightInd w:val="0"/>
        <w:spacing w:line="270" w:lineRule="atLeast"/>
        <w:jc w:val="both"/>
        <w:rPr>
          <w:rFonts w:ascii="Times New Roman Mon" w:hAnsi="Times New Roman Mon" w:cs="Times New Roman"/>
          <w:color w:val="339966"/>
          <w:lang w:val="mn-MN"/>
        </w:rPr>
      </w:pPr>
    </w:p>
    <w:p w:rsidR="00813082" w:rsidRPr="00D52C35" w:rsidRDefault="00813082" w:rsidP="00C465A4">
      <w:pPr>
        <w:tabs>
          <w:tab w:val="left" w:pos="720"/>
        </w:tabs>
        <w:spacing w:after="0"/>
        <w:ind w:left="360"/>
        <w:jc w:val="both"/>
        <w:rPr>
          <w:rFonts w:ascii="Arial Mon" w:hAnsi="Arial Mon" w:cs="Times New Roman"/>
          <w:lang w:val="mn-MN"/>
        </w:rPr>
      </w:pPr>
    </w:p>
    <w:p w:rsidR="00813082" w:rsidRPr="001B3EFA" w:rsidRDefault="00813082" w:rsidP="00C465A4">
      <w:pPr>
        <w:pStyle w:val="ListParagraph"/>
        <w:numPr>
          <w:ilvl w:val="0"/>
          <w:numId w:val="8"/>
        </w:numPr>
        <w:jc w:val="both"/>
        <w:rPr>
          <w:rFonts w:ascii="Arial Mon" w:hAnsi="Arial Mon" w:cs="Times New Roman"/>
          <w:b/>
          <w:sz w:val="24"/>
          <w:szCs w:val="24"/>
          <w:u w:val="single"/>
        </w:rPr>
      </w:pPr>
      <w:r w:rsidRPr="001B3EFA">
        <w:rPr>
          <w:rFonts w:ascii="Arial Mon" w:hAnsi="Arial Mon" w:cs="Times New Roman"/>
          <w:b/>
          <w:sz w:val="24"/>
          <w:szCs w:val="24"/>
          <w:u w:val="single"/>
          <w:lang w:val="mn-MN"/>
        </w:rPr>
        <w:lastRenderedPageBreak/>
        <w:t>Тээвэр.</w:t>
      </w:r>
    </w:p>
    <w:p w:rsidR="009A4E45" w:rsidRPr="001B3EFA" w:rsidRDefault="009A4E45" w:rsidP="00C465A4">
      <w:pPr>
        <w:pStyle w:val="ListParagraph"/>
        <w:jc w:val="both"/>
        <w:rPr>
          <w:rFonts w:ascii="Arial Mon" w:hAnsi="Arial Mon" w:cs="Times New Roman"/>
          <w:b/>
          <w:sz w:val="24"/>
          <w:szCs w:val="24"/>
          <w:u w:val="single"/>
          <w:lang w:val="mn-MN"/>
        </w:rPr>
      </w:pPr>
    </w:p>
    <w:p w:rsidR="00635F18" w:rsidRPr="001B3EFA" w:rsidRDefault="00635F18" w:rsidP="00C465A4">
      <w:pPr>
        <w:pStyle w:val="ListParagraph"/>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Авто тээврээр 2011 оны жилийн эцсийн </w:t>
      </w:r>
      <w:r w:rsidR="0060676A" w:rsidRPr="001B3EFA">
        <w:rPr>
          <w:rFonts w:ascii="Times New Roman" w:hAnsi="Times New Roman" w:cs="Times New Roman"/>
          <w:sz w:val="24"/>
          <w:szCs w:val="24"/>
          <w:lang w:val="mn-MN"/>
        </w:rPr>
        <w:t>байдлаар 10.3 мян.тонн ачаа, дав</w:t>
      </w:r>
      <w:r w:rsidRPr="001B3EFA">
        <w:rPr>
          <w:rFonts w:ascii="Times New Roman" w:hAnsi="Times New Roman" w:cs="Times New Roman"/>
          <w:sz w:val="24"/>
          <w:szCs w:val="24"/>
          <w:lang w:val="mn-MN"/>
        </w:rPr>
        <w:t>хардсан</w:t>
      </w:r>
      <w:r w:rsidR="0060676A" w:rsidRPr="001B3EFA">
        <w:rPr>
          <w:rFonts w:ascii="Times New Roman" w:hAnsi="Times New Roman" w:cs="Times New Roman"/>
          <w:sz w:val="24"/>
          <w:szCs w:val="24"/>
          <w:lang w:val="mn-MN"/>
        </w:rPr>
        <w:t xml:space="preserve"> тоогоор 830 мян зорчигч тээвэрлэсэн нь өнгөрсөн оны мөн үеийнхээс тээсэн ачаа 45.7 хувиар буурчээ, зорчигчдын тоо 7 хувиар буюу 63 мянган хүнээр буурсан байна. </w:t>
      </w:r>
    </w:p>
    <w:p w:rsidR="004056A2" w:rsidRPr="001B3EFA" w:rsidRDefault="0060676A" w:rsidP="0060676A">
      <w:pPr>
        <w:pStyle w:val="ListParagraph"/>
        <w:jc w:val="both"/>
        <w:rPr>
          <w:rFonts w:ascii="Arial Mon" w:hAnsi="Arial Mon" w:cs="Times New Roman"/>
          <w:sz w:val="24"/>
          <w:szCs w:val="24"/>
        </w:rPr>
      </w:pPr>
      <w:r w:rsidRPr="001B3EFA">
        <w:rPr>
          <w:rFonts w:ascii="Times New Roman" w:hAnsi="Times New Roman" w:cs="Times New Roman"/>
          <w:sz w:val="24"/>
          <w:szCs w:val="24"/>
          <w:lang w:val="mn-MN"/>
        </w:rPr>
        <w:t>Авто тээврээс энэ оны жилийн эцсийн байдлаар 2961.3 сая төгрөгөөр орлого олсон нь өнгөрсөн оны мөн үеийнхээс 23.4 хувиар буюу 562.6 сая төгрөгөөр өссөн байна.</w:t>
      </w:r>
    </w:p>
    <w:p w:rsidR="009A4E45" w:rsidRPr="001B3EFA" w:rsidRDefault="009A4E45" w:rsidP="00C465A4">
      <w:pPr>
        <w:pStyle w:val="ListParagraph"/>
        <w:ind w:left="360" w:firstLine="360"/>
        <w:jc w:val="both"/>
        <w:rPr>
          <w:rFonts w:ascii="Times New Roman" w:hAnsi="Times New Roman" w:cs="Times New Roman"/>
          <w:sz w:val="24"/>
          <w:szCs w:val="24"/>
          <w:lang w:val="mn-MN"/>
        </w:rPr>
      </w:pPr>
    </w:p>
    <w:p w:rsidR="00DD7566" w:rsidRPr="001B3EFA" w:rsidRDefault="00E46100" w:rsidP="00C465A4">
      <w:pPr>
        <w:pStyle w:val="ListParagraph"/>
        <w:ind w:left="2520" w:firstLine="360"/>
        <w:jc w:val="both"/>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Тээврийн салбарын үндсэн үзүүлэлтүүд</w:t>
      </w:r>
    </w:p>
    <w:p w:rsidR="00E46100" w:rsidRDefault="00E46100" w:rsidP="00C465A4">
      <w:pPr>
        <w:pStyle w:val="ListParagraph"/>
        <w:ind w:left="2520" w:firstLine="360"/>
        <w:jc w:val="both"/>
        <w:rPr>
          <w:rFonts w:ascii="Times New Roman" w:hAnsi="Times New Roman" w:cs="Times New Roman"/>
          <w:lang w:val="mn-MN"/>
        </w:rPr>
      </w:pPr>
    </w:p>
    <w:tbl>
      <w:tblPr>
        <w:tblStyle w:val="LightShading-Accent5"/>
        <w:tblW w:w="0" w:type="auto"/>
        <w:tblInd w:w="1485" w:type="dxa"/>
        <w:tblLook w:val="04A0"/>
      </w:tblPr>
      <w:tblGrid>
        <w:gridCol w:w="2714"/>
        <w:gridCol w:w="1591"/>
        <w:gridCol w:w="1310"/>
        <w:gridCol w:w="1048"/>
      </w:tblGrid>
      <w:tr w:rsidR="00DD7566" w:rsidRPr="001B3EFA" w:rsidTr="00132DC2">
        <w:trPr>
          <w:cnfStyle w:val="100000000000"/>
          <w:trHeight w:val="283"/>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w:t>
            </w:r>
          </w:p>
        </w:tc>
        <w:tc>
          <w:tcPr>
            <w:tcW w:w="1591" w:type="dxa"/>
          </w:tcPr>
          <w:p w:rsidR="00DD7566" w:rsidRPr="001B3EFA" w:rsidRDefault="00DD7566" w:rsidP="00C465A4">
            <w:pPr>
              <w:pStyle w:val="ListParagraph"/>
              <w:ind w:left="0"/>
              <w:jc w:val="both"/>
              <w:cnfStyle w:val="100000000000"/>
              <w:rPr>
                <w:rFonts w:ascii="Times New Roman" w:hAnsi="Times New Roman" w:cs="Times New Roman"/>
                <w:sz w:val="24"/>
                <w:szCs w:val="24"/>
              </w:rPr>
            </w:pPr>
            <w:r w:rsidRPr="001B3EFA">
              <w:rPr>
                <w:rFonts w:ascii="Times New Roman" w:hAnsi="Times New Roman" w:cs="Times New Roman"/>
                <w:sz w:val="24"/>
                <w:szCs w:val="24"/>
                <w:lang w:val="mn-MN"/>
              </w:rPr>
              <w:t>2010.</w:t>
            </w:r>
            <w:r w:rsidR="004056A2" w:rsidRPr="001B3EFA">
              <w:rPr>
                <w:rFonts w:ascii="Times New Roman" w:hAnsi="Times New Roman" w:cs="Times New Roman"/>
                <w:sz w:val="24"/>
                <w:szCs w:val="24"/>
              </w:rPr>
              <w:t>I-</w:t>
            </w:r>
            <w:r w:rsidRPr="001B3EFA">
              <w:rPr>
                <w:rFonts w:ascii="Times New Roman" w:hAnsi="Times New Roman" w:cs="Times New Roman"/>
                <w:sz w:val="24"/>
                <w:szCs w:val="24"/>
              </w:rPr>
              <w:t>X</w:t>
            </w:r>
            <w:r w:rsidR="004056A2" w:rsidRPr="001B3EFA">
              <w:rPr>
                <w:rFonts w:ascii="Times New Roman" w:hAnsi="Times New Roman" w:cs="Times New Roman"/>
                <w:sz w:val="24"/>
                <w:szCs w:val="24"/>
              </w:rPr>
              <w:t>II</w:t>
            </w:r>
          </w:p>
        </w:tc>
        <w:tc>
          <w:tcPr>
            <w:tcW w:w="1310" w:type="dxa"/>
          </w:tcPr>
          <w:p w:rsidR="00DD7566" w:rsidRPr="001B3EFA" w:rsidRDefault="004056A2" w:rsidP="00C465A4">
            <w:pPr>
              <w:pStyle w:val="ListParagraph"/>
              <w:ind w:left="0"/>
              <w:jc w:val="both"/>
              <w:cnfStyle w:val="100000000000"/>
              <w:rPr>
                <w:rFonts w:ascii="Times New Roman" w:hAnsi="Times New Roman" w:cs="Times New Roman"/>
                <w:sz w:val="24"/>
                <w:szCs w:val="24"/>
              </w:rPr>
            </w:pPr>
            <w:r w:rsidRPr="001B3EFA">
              <w:rPr>
                <w:rFonts w:ascii="Times New Roman" w:hAnsi="Times New Roman" w:cs="Times New Roman"/>
                <w:sz w:val="24"/>
                <w:szCs w:val="24"/>
              </w:rPr>
              <w:t>2011.I-</w:t>
            </w:r>
            <w:r w:rsidR="00DD7566" w:rsidRPr="001B3EFA">
              <w:rPr>
                <w:rFonts w:ascii="Times New Roman" w:hAnsi="Times New Roman" w:cs="Times New Roman"/>
                <w:sz w:val="24"/>
                <w:szCs w:val="24"/>
              </w:rPr>
              <w:t>X</w:t>
            </w:r>
            <w:r w:rsidRPr="001B3EFA">
              <w:rPr>
                <w:rFonts w:ascii="Times New Roman" w:hAnsi="Times New Roman" w:cs="Times New Roman"/>
                <w:sz w:val="24"/>
                <w:szCs w:val="24"/>
              </w:rPr>
              <w:t>II</w:t>
            </w:r>
          </w:p>
        </w:tc>
        <w:tc>
          <w:tcPr>
            <w:tcW w:w="1048" w:type="dxa"/>
          </w:tcPr>
          <w:p w:rsidR="00DD7566" w:rsidRPr="001B3EFA" w:rsidRDefault="00DD7566" w:rsidP="00C465A4">
            <w:pPr>
              <w:pStyle w:val="ListParagraph"/>
              <w:ind w:left="0"/>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w:t>
            </w:r>
          </w:p>
        </w:tc>
      </w:tr>
      <w:tr w:rsidR="00DD7566" w:rsidRPr="001B3EFA" w:rsidTr="00132DC2">
        <w:trPr>
          <w:cnfStyle w:val="000000100000"/>
          <w:trHeight w:val="300"/>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Тээсэн ачаа мян.тн</w:t>
            </w:r>
          </w:p>
        </w:tc>
        <w:tc>
          <w:tcPr>
            <w:tcW w:w="1591"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19</w:t>
            </w:r>
          </w:p>
        </w:tc>
        <w:tc>
          <w:tcPr>
            <w:tcW w:w="1310" w:type="dxa"/>
          </w:tcPr>
          <w:p w:rsidR="00DD7566" w:rsidRPr="001B3EFA" w:rsidRDefault="004056A2" w:rsidP="00C465A4">
            <w:pPr>
              <w:pStyle w:val="ListParagraph"/>
              <w:ind w:left="0"/>
              <w:jc w:val="both"/>
              <w:cnfStyle w:val="000000100000"/>
              <w:rPr>
                <w:rFonts w:ascii="Times New Roman" w:hAnsi="Times New Roman" w:cs="Times New Roman"/>
                <w:sz w:val="24"/>
                <w:szCs w:val="24"/>
                <w:lang w:val="mn-MN"/>
              </w:rPr>
            </w:pPr>
            <w:r w:rsidRPr="001B3EFA">
              <w:rPr>
                <w:rFonts w:ascii="Times New Roman" w:hAnsi="Times New Roman" w:cs="Times New Roman"/>
                <w:sz w:val="24"/>
                <w:szCs w:val="24"/>
              </w:rPr>
              <w:t>10</w:t>
            </w:r>
            <w:r w:rsidR="00DD7566" w:rsidRPr="001B3EFA">
              <w:rPr>
                <w:rFonts w:ascii="Times New Roman" w:hAnsi="Times New Roman" w:cs="Times New Roman"/>
                <w:sz w:val="24"/>
                <w:szCs w:val="24"/>
                <w:lang w:val="mn-MN"/>
              </w:rPr>
              <w:t>.3</w:t>
            </w:r>
          </w:p>
        </w:tc>
        <w:tc>
          <w:tcPr>
            <w:tcW w:w="1048" w:type="dxa"/>
          </w:tcPr>
          <w:p w:rsidR="00DD7566" w:rsidRPr="001B3EFA" w:rsidRDefault="005012CD"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-45.7</w:t>
            </w:r>
          </w:p>
        </w:tc>
      </w:tr>
      <w:tr w:rsidR="00DD7566" w:rsidRPr="001B3EFA" w:rsidTr="00132DC2">
        <w:trPr>
          <w:trHeight w:val="283"/>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Ачаа эргэлт мян.тн.км</w:t>
            </w:r>
          </w:p>
        </w:tc>
        <w:tc>
          <w:tcPr>
            <w:tcW w:w="1591"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893</w:t>
            </w:r>
          </w:p>
        </w:tc>
        <w:tc>
          <w:tcPr>
            <w:tcW w:w="1310"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830</w:t>
            </w:r>
          </w:p>
        </w:tc>
        <w:tc>
          <w:tcPr>
            <w:tcW w:w="1048" w:type="dxa"/>
          </w:tcPr>
          <w:p w:rsidR="00DD7566" w:rsidRPr="001B3EFA" w:rsidRDefault="005012CD"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-7</w:t>
            </w:r>
          </w:p>
        </w:tc>
      </w:tr>
      <w:tr w:rsidR="00DD7566" w:rsidRPr="001B3EFA" w:rsidTr="00132DC2">
        <w:trPr>
          <w:cnfStyle w:val="000000100000"/>
          <w:trHeight w:val="283"/>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Үүнээс: дотоодын</w:t>
            </w:r>
          </w:p>
        </w:tc>
        <w:tc>
          <w:tcPr>
            <w:tcW w:w="1591"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893</w:t>
            </w:r>
          </w:p>
        </w:tc>
        <w:tc>
          <w:tcPr>
            <w:tcW w:w="1310"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830</w:t>
            </w:r>
          </w:p>
        </w:tc>
        <w:tc>
          <w:tcPr>
            <w:tcW w:w="1048" w:type="dxa"/>
          </w:tcPr>
          <w:p w:rsidR="00DD7566" w:rsidRPr="001B3EFA" w:rsidRDefault="005012CD"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-7</w:t>
            </w:r>
          </w:p>
        </w:tc>
      </w:tr>
      <w:tr w:rsidR="00DD7566" w:rsidRPr="001B3EFA" w:rsidTr="00132DC2">
        <w:trPr>
          <w:trHeight w:val="550"/>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Зорчигч тээвэрлэлт мян.хүн</w:t>
            </w:r>
          </w:p>
        </w:tc>
        <w:tc>
          <w:tcPr>
            <w:tcW w:w="1591"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2178.1</w:t>
            </w:r>
          </w:p>
        </w:tc>
        <w:tc>
          <w:tcPr>
            <w:tcW w:w="1310"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4769.1</w:t>
            </w:r>
          </w:p>
        </w:tc>
        <w:tc>
          <w:tcPr>
            <w:tcW w:w="1048" w:type="dxa"/>
          </w:tcPr>
          <w:p w:rsidR="00DD7566" w:rsidRPr="001B3EFA" w:rsidRDefault="005012CD"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118.9</w:t>
            </w:r>
          </w:p>
        </w:tc>
      </w:tr>
      <w:tr w:rsidR="00DD7566" w:rsidRPr="001B3EFA" w:rsidTr="00132DC2">
        <w:trPr>
          <w:cnfStyle w:val="000000100000"/>
          <w:trHeight w:val="283"/>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Үүнээс: дотоодын</w:t>
            </w:r>
          </w:p>
        </w:tc>
        <w:tc>
          <w:tcPr>
            <w:tcW w:w="1591"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2178.1</w:t>
            </w:r>
          </w:p>
        </w:tc>
        <w:tc>
          <w:tcPr>
            <w:tcW w:w="1310"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4769.1</w:t>
            </w:r>
          </w:p>
        </w:tc>
        <w:tc>
          <w:tcPr>
            <w:tcW w:w="1048" w:type="dxa"/>
          </w:tcPr>
          <w:p w:rsidR="00DD7566" w:rsidRPr="001B3EFA" w:rsidRDefault="005012CD"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118.9</w:t>
            </w:r>
          </w:p>
        </w:tc>
      </w:tr>
      <w:tr w:rsidR="00DD7566" w:rsidRPr="001B3EFA" w:rsidTr="00132DC2">
        <w:trPr>
          <w:trHeight w:val="567"/>
        </w:trPr>
        <w:tc>
          <w:tcPr>
            <w:cnfStyle w:val="001000000000"/>
            <w:tcW w:w="2714" w:type="dxa"/>
          </w:tcPr>
          <w:p w:rsidR="00DD7566" w:rsidRPr="001B3EFA" w:rsidRDefault="00DD7566"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Зорчигч эргэлт мян.хүн.км</w:t>
            </w:r>
          </w:p>
        </w:tc>
        <w:tc>
          <w:tcPr>
            <w:tcW w:w="1591"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67130</w:t>
            </w:r>
          </w:p>
        </w:tc>
        <w:tc>
          <w:tcPr>
            <w:tcW w:w="1310" w:type="dxa"/>
          </w:tcPr>
          <w:p w:rsidR="00DD7566" w:rsidRPr="001B3EFA" w:rsidRDefault="004056A2"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53520</w:t>
            </w:r>
          </w:p>
        </w:tc>
        <w:tc>
          <w:tcPr>
            <w:tcW w:w="1048" w:type="dxa"/>
          </w:tcPr>
          <w:p w:rsidR="00DD7566" w:rsidRPr="001B3EFA" w:rsidRDefault="005012CD" w:rsidP="00C465A4">
            <w:pPr>
              <w:pStyle w:val="ListParagraph"/>
              <w:ind w:left="0"/>
              <w:jc w:val="both"/>
              <w:cnfStyle w:val="000000000000"/>
              <w:rPr>
                <w:rFonts w:ascii="Times New Roman" w:hAnsi="Times New Roman" w:cs="Times New Roman"/>
                <w:sz w:val="24"/>
                <w:szCs w:val="24"/>
              </w:rPr>
            </w:pPr>
            <w:r w:rsidRPr="001B3EFA">
              <w:rPr>
                <w:rFonts w:ascii="Times New Roman" w:hAnsi="Times New Roman" w:cs="Times New Roman"/>
                <w:sz w:val="24"/>
                <w:szCs w:val="24"/>
              </w:rPr>
              <w:t>-20.2</w:t>
            </w:r>
          </w:p>
        </w:tc>
      </w:tr>
      <w:tr w:rsidR="00DD7566" w:rsidRPr="001B3EFA" w:rsidTr="00132DC2">
        <w:trPr>
          <w:cnfStyle w:val="000000100000"/>
          <w:trHeight w:val="567"/>
        </w:trPr>
        <w:tc>
          <w:tcPr>
            <w:cnfStyle w:val="001000000000"/>
            <w:tcW w:w="2714" w:type="dxa"/>
          </w:tcPr>
          <w:p w:rsidR="00DD7566" w:rsidRPr="001B3EFA" w:rsidRDefault="00132DC2" w:rsidP="00C465A4">
            <w:pPr>
              <w:pStyle w:val="ListParagraph"/>
              <w:ind w:left="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Тээврийн орлого сая</w:t>
            </w:r>
            <w:r w:rsidR="00DD7566" w:rsidRPr="001B3EFA">
              <w:rPr>
                <w:rFonts w:ascii="Times New Roman" w:hAnsi="Times New Roman" w:cs="Times New Roman"/>
                <w:sz w:val="24"/>
                <w:szCs w:val="24"/>
                <w:lang w:val="mn-MN"/>
              </w:rPr>
              <w:t>.төг</w:t>
            </w:r>
          </w:p>
        </w:tc>
        <w:tc>
          <w:tcPr>
            <w:tcW w:w="1591" w:type="dxa"/>
          </w:tcPr>
          <w:p w:rsidR="00DD7566" w:rsidRPr="001B3EFA" w:rsidRDefault="004056A2"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2398.7</w:t>
            </w:r>
          </w:p>
        </w:tc>
        <w:tc>
          <w:tcPr>
            <w:tcW w:w="1310" w:type="dxa"/>
          </w:tcPr>
          <w:p w:rsidR="00DD7566" w:rsidRPr="001B3EFA" w:rsidRDefault="005012CD"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2961.3</w:t>
            </w:r>
          </w:p>
        </w:tc>
        <w:tc>
          <w:tcPr>
            <w:tcW w:w="1048" w:type="dxa"/>
          </w:tcPr>
          <w:p w:rsidR="00DD7566" w:rsidRPr="001B3EFA" w:rsidRDefault="005012CD" w:rsidP="00C465A4">
            <w:pPr>
              <w:pStyle w:val="ListParagraph"/>
              <w:ind w:left="0"/>
              <w:jc w:val="both"/>
              <w:cnfStyle w:val="000000100000"/>
              <w:rPr>
                <w:rFonts w:ascii="Times New Roman" w:hAnsi="Times New Roman" w:cs="Times New Roman"/>
                <w:sz w:val="24"/>
                <w:szCs w:val="24"/>
              </w:rPr>
            </w:pPr>
            <w:r w:rsidRPr="001B3EFA">
              <w:rPr>
                <w:rFonts w:ascii="Times New Roman" w:hAnsi="Times New Roman" w:cs="Times New Roman"/>
                <w:sz w:val="24"/>
                <w:szCs w:val="24"/>
              </w:rPr>
              <w:t>23.4</w:t>
            </w:r>
          </w:p>
        </w:tc>
      </w:tr>
    </w:tbl>
    <w:p w:rsidR="00DD7566" w:rsidRPr="001B3EFA" w:rsidRDefault="00DD7566" w:rsidP="00C465A4">
      <w:pPr>
        <w:pStyle w:val="ListParagraph"/>
        <w:ind w:left="360" w:firstLine="360"/>
        <w:jc w:val="both"/>
        <w:rPr>
          <w:rFonts w:ascii="Times New Roman" w:hAnsi="Times New Roman" w:cs="Times New Roman"/>
          <w:sz w:val="24"/>
          <w:szCs w:val="24"/>
          <w:lang w:val="mn-MN"/>
        </w:rPr>
      </w:pPr>
    </w:p>
    <w:p w:rsidR="0098363B" w:rsidRPr="001B3EFA" w:rsidRDefault="00E46100" w:rsidP="00C465A4">
      <w:pPr>
        <w:pStyle w:val="ListParagraph"/>
        <w:numPr>
          <w:ilvl w:val="0"/>
          <w:numId w:val="8"/>
        </w:numPr>
        <w:jc w:val="both"/>
        <w:rPr>
          <w:rFonts w:ascii="Times New Roman" w:hAnsi="Times New Roman" w:cs="Times New Roman"/>
          <w:b/>
          <w:sz w:val="24"/>
          <w:szCs w:val="24"/>
          <w:lang w:val="mn-MN"/>
        </w:rPr>
      </w:pPr>
      <w:r w:rsidRPr="001B3EFA">
        <w:rPr>
          <w:rFonts w:ascii="Times New Roman" w:hAnsi="Times New Roman" w:cs="Times New Roman"/>
          <w:b/>
          <w:sz w:val="24"/>
          <w:szCs w:val="24"/>
          <w:u w:val="single"/>
          <w:lang w:val="mn-MN"/>
        </w:rPr>
        <w:t>Барилга</w:t>
      </w:r>
    </w:p>
    <w:p w:rsidR="009A4E45" w:rsidRPr="001B3EFA" w:rsidRDefault="009A4E45" w:rsidP="00C465A4">
      <w:pPr>
        <w:pStyle w:val="ListParagraph"/>
        <w:jc w:val="both"/>
        <w:rPr>
          <w:rFonts w:ascii="Times New Roman" w:hAnsi="Times New Roman" w:cs="Times New Roman"/>
          <w:b/>
          <w:sz w:val="24"/>
          <w:szCs w:val="24"/>
          <w:lang w:val="mn-MN"/>
        </w:rPr>
      </w:pPr>
    </w:p>
    <w:p w:rsidR="00E46100" w:rsidRPr="001B3EFA" w:rsidRDefault="008A3B51" w:rsidP="00C465A4">
      <w:pPr>
        <w:pStyle w:val="ListParagraph"/>
        <w:tabs>
          <w:tab w:val="left" w:pos="720"/>
        </w:tabs>
        <w:ind w:left="36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2011 оны </w:t>
      </w:r>
      <w:r w:rsidRPr="001B3EFA">
        <w:rPr>
          <w:rFonts w:ascii="Times New Roman" w:hAnsi="Times New Roman" w:cs="Times New Roman"/>
          <w:sz w:val="24"/>
          <w:szCs w:val="24"/>
        </w:rPr>
        <w:t>4</w:t>
      </w:r>
      <w:r w:rsidR="00E46100" w:rsidRPr="001B3EFA">
        <w:rPr>
          <w:rFonts w:ascii="Times New Roman" w:hAnsi="Times New Roman" w:cs="Times New Roman"/>
          <w:sz w:val="24"/>
          <w:szCs w:val="24"/>
          <w:lang w:val="mn-MN"/>
        </w:rPr>
        <w:t xml:space="preserve">-р улиралд нийт </w:t>
      </w:r>
      <w:r w:rsidRPr="001B3EFA">
        <w:rPr>
          <w:rFonts w:ascii="Times New Roman" w:hAnsi="Times New Roman" w:cs="Times New Roman"/>
          <w:sz w:val="24"/>
          <w:szCs w:val="24"/>
        </w:rPr>
        <w:t>11387.2</w:t>
      </w:r>
      <w:r w:rsidR="00E46100" w:rsidRPr="001B3EFA">
        <w:rPr>
          <w:rFonts w:ascii="Times New Roman" w:hAnsi="Times New Roman" w:cs="Times New Roman"/>
          <w:sz w:val="24"/>
          <w:szCs w:val="24"/>
          <w:lang w:val="mn-MN"/>
        </w:rPr>
        <w:t xml:space="preserve"> сая төгрөгийн барилга угсралт, их з</w:t>
      </w:r>
      <w:r w:rsidRPr="001B3EFA">
        <w:rPr>
          <w:rFonts w:ascii="Times New Roman" w:hAnsi="Times New Roman" w:cs="Times New Roman"/>
          <w:sz w:val="24"/>
          <w:szCs w:val="24"/>
          <w:lang w:val="mn-MN"/>
        </w:rPr>
        <w:t xml:space="preserve">асварын ажил гүйцэтгэсний </w:t>
      </w:r>
      <w:r w:rsidRPr="001B3EFA">
        <w:rPr>
          <w:rFonts w:ascii="Times New Roman" w:hAnsi="Times New Roman" w:cs="Times New Roman"/>
          <w:sz w:val="24"/>
          <w:szCs w:val="24"/>
        </w:rPr>
        <w:t>11043.2</w:t>
      </w:r>
      <w:r w:rsidR="00E46100" w:rsidRPr="001B3EFA">
        <w:rPr>
          <w:rFonts w:ascii="Times New Roman" w:hAnsi="Times New Roman" w:cs="Times New Roman"/>
          <w:sz w:val="24"/>
          <w:szCs w:val="24"/>
          <w:lang w:val="mn-MN"/>
        </w:rPr>
        <w:t xml:space="preserve"> сая төгрөгийн ажлыг барилга угсралт, </w:t>
      </w:r>
      <w:r w:rsidRPr="001B3EFA">
        <w:rPr>
          <w:rFonts w:ascii="Times New Roman" w:hAnsi="Times New Roman" w:cs="Times New Roman"/>
          <w:sz w:val="24"/>
          <w:szCs w:val="24"/>
        </w:rPr>
        <w:t>344.0</w:t>
      </w:r>
      <w:r w:rsidR="00E46100" w:rsidRPr="001B3EFA">
        <w:rPr>
          <w:rFonts w:ascii="Times New Roman" w:hAnsi="Times New Roman" w:cs="Times New Roman"/>
          <w:sz w:val="24"/>
          <w:szCs w:val="24"/>
          <w:lang w:val="mn-MN"/>
        </w:rPr>
        <w:t xml:space="preserve"> сая төгрөгийн барилгын их засварын ажлууд эзэлж байна.</w:t>
      </w:r>
    </w:p>
    <w:p w:rsidR="00254573" w:rsidRPr="001B3EFA" w:rsidRDefault="00E46100" w:rsidP="00C465A4">
      <w:pPr>
        <w:pStyle w:val="ListParagraph"/>
        <w:tabs>
          <w:tab w:val="left" w:pos="720"/>
        </w:tabs>
        <w:ind w:left="36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Барилга угсралт, их засварын ажлыг өнгөрсөн оны мөн үетэй харьцуулахад</w:t>
      </w:r>
      <w:r w:rsidR="000276DC" w:rsidRPr="001B3EFA">
        <w:rPr>
          <w:rFonts w:ascii="Times New Roman" w:hAnsi="Times New Roman" w:cs="Times New Roman"/>
          <w:sz w:val="24"/>
          <w:szCs w:val="24"/>
          <w:lang w:val="mn-MN"/>
        </w:rPr>
        <w:t xml:space="preserve"> </w:t>
      </w:r>
      <w:r w:rsidR="000276DC" w:rsidRPr="001B3EFA">
        <w:rPr>
          <w:rFonts w:ascii="Times New Roman" w:hAnsi="Times New Roman" w:cs="Times New Roman"/>
          <w:sz w:val="24"/>
          <w:szCs w:val="24"/>
        </w:rPr>
        <w:t>175.7</w:t>
      </w:r>
      <w:r w:rsidR="00254573" w:rsidRPr="001B3EFA">
        <w:rPr>
          <w:rFonts w:ascii="Times New Roman" w:hAnsi="Times New Roman" w:cs="Times New Roman"/>
          <w:sz w:val="24"/>
          <w:szCs w:val="24"/>
          <w:lang w:val="mn-MN"/>
        </w:rPr>
        <w:t xml:space="preserve"> хувиар өссөн байна.</w:t>
      </w:r>
    </w:p>
    <w:p w:rsidR="00E46100" w:rsidRPr="001B3EFA" w:rsidRDefault="00254573" w:rsidP="00C465A4">
      <w:pPr>
        <w:pStyle w:val="ListParagraph"/>
        <w:tabs>
          <w:tab w:val="left" w:pos="720"/>
        </w:tabs>
        <w:ind w:left="36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2011 оны </w:t>
      </w:r>
      <w:r w:rsidR="008A3B51" w:rsidRPr="001B3EFA">
        <w:rPr>
          <w:rFonts w:ascii="Times New Roman" w:hAnsi="Times New Roman" w:cs="Times New Roman"/>
          <w:sz w:val="24"/>
          <w:szCs w:val="24"/>
        </w:rPr>
        <w:t>4</w:t>
      </w:r>
      <w:r w:rsidRPr="001B3EFA">
        <w:rPr>
          <w:rFonts w:ascii="Times New Roman" w:hAnsi="Times New Roman" w:cs="Times New Roman"/>
          <w:sz w:val="24"/>
          <w:szCs w:val="24"/>
          <w:lang w:val="mn-MN"/>
        </w:rPr>
        <w:t>-р улирлын байдлаар бар</w:t>
      </w:r>
      <w:r w:rsidR="008A3B51" w:rsidRPr="001B3EFA">
        <w:rPr>
          <w:rFonts w:ascii="Times New Roman" w:hAnsi="Times New Roman" w:cs="Times New Roman"/>
          <w:sz w:val="24"/>
          <w:szCs w:val="24"/>
          <w:lang w:val="mn-MN"/>
        </w:rPr>
        <w:t>илга угсралт, их засварын ажлын</w:t>
      </w:r>
      <w:r w:rsidRPr="001B3EFA">
        <w:rPr>
          <w:rFonts w:ascii="Times New Roman" w:hAnsi="Times New Roman" w:cs="Times New Roman"/>
          <w:sz w:val="24"/>
          <w:szCs w:val="24"/>
          <w:lang w:val="mn-MN"/>
        </w:rPr>
        <w:t xml:space="preserve">, </w:t>
      </w:r>
      <w:r w:rsidR="008A3B51" w:rsidRPr="001B3EFA">
        <w:rPr>
          <w:rFonts w:ascii="Times New Roman" w:hAnsi="Times New Roman" w:cs="Times New Roman"/>
          <w:sz w:val="24"/>
          <w:szCs w:val="24"/>
        </w:rPr>
        <w:t>64.7</w:t>
      </w:r>
      <w:r w:rsidRPr="001B3EFA">
        <w:rPr>
          <w:rFonts w:ascii="Times New Roman" w:hAnsi="Times New Roman" w:cs="Times New Roman"/>
          <w:sz w:val="24"/>
          <w:szCs w:val="24"/>
          <w:lang w:val="mn-MN"/>
        </w:rPr>
        <w:t xml:space="preserve"> хувь нь орон сууцны бус барилга, </w:t>
      </w:r>
      <w:r w:rsidR="008A3B51" w:rsidRPr="001B3EFA">
        <w:rPr>
          <w:rFonts w:ascii="Times New Roman" w:hAnsi="Times New Roman" w:cs="Times New Roman"/>
          <w:sz w:val="24"/>
          <w:szCs w:val="24"/>
        </w:rPr>
        <w:t>35.3</w:t>
      </w:r>
      <w:r w:rsidRPr="001B3EFA">
        <w:rPr>
          <w:rFonts w:ascii="Times New Roman" w:hAnsi="Times New Roman" w:cs="Times New Roman"/>
          <w:sz w:val="24"/>
          <w:szCs w:val="24"/>
          <w:lang w:val="mn-MN"/>
        </w:rPr>
        <w:t xml:space="preserve"> хувь нь инженерийн барилга байгууламж байна.</w:t>
      </w:r>
      <w:r w:rsidR="00E46100" w:rsidRPr="001B3EFA">
        <w:rPr>
          <w:rFonts w:ascii="Times New Roman" w:hAnsi="Times New Roman" w:cs="Times New Roman"/>
          <w:sz w:val="24"/>
          <w:szCs w:val="24"/>
          <w:lang w:val="mn-MN"/>
        </w:rPr>
        <w:t xml:space="preserve"> </w:t>
      </w: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1B3EFA" w:rsidRDefault="001B3EFA" w:rsidP="001B3EFA">
      <w:pPr>
        <w:spacing w:after="0"/>
        <w:ind w:left="360"/>
        <w:jc w:val="center"/>
        <w:rPr>
          <w:rFonts w:ascii="Times New Roman" w:hAnsi="Times New Roman" w:cs="Times New Roman"/>
          <w:b/>
          <w:i/>
          <w:sz w:val="24"/>
          <w:szCs w:val="24"/>
          <w:lang w:val="mn-MN"/>
        </w:rPr>
      </w:pPr>
    </w:p>
    <w:p w:rsidR="0098363B" w:rsidRPr="001B3EFA" w:rsidRDefault="00CC4C81" w:rsidP="001B3EFA">
      <w:pPr>
        <w:spacing w:after="0"/>
        <w:ind w:left="36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lastRenderedPageBreak/>
        <w:t>Барилгын салбарын үндсэн үзүүлэлтүүд</w:t>
      </w:r>
    </w:p>
    <w:p w:rsidR="00CC4C81" w:rsidRPr="001B3EFA" w:rsidRDefault="00CC4C81" w:rsidP="00C465A4">
      <w:pPr>
        <w:spacing w:after="0"/>
        <w:ind w:left="756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мян.төг</w:t>
      </w:r>
    </w:p>
    <w:tbl>
      <w:tblPr>
        <w:tblStyle w:val="LightShading-Accent5"/>
        <w:tblW w:w="0" w:type="auto"/>
        <w:tblLook w:val="04A0"/>
      </w:tblPr>
      <w:tblGrid>
        <w:gridCol w:w="4428"/>
        <w:gridCol w:w="1890"/>
        <w:gridCol w:w="1710"/>
        <w:gridCol w:w="1188"/>
      </w:tblGrid>
      <w:tr w:rsidR="00CC4C81" w:rsidRPr="001B3EFA" w:rsidTr="006D5E15">
        <w:trPr>
          <w:cnfStyle w:val="100000000000"/>
        </w:trPr>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Үзүүлэлт</w:t>
            </w:r>
          </w:p>
        </w:tc>
        <w:tc>
          <w:tcPr>
            <w:tcW w:w="1890" w:type="dxa"/>
          </w:tcPr>
          <w:p w:rsidR="00CC4C81" w:rsidRPr="001B3EFA" w:rsidRDefault="00CC4C81" w:rsidP="00C465A4">
            <w:pPr>
              <w:jc w:val="both"/>
              <w:cnfStyle w:val="100000000000"/>
              <w:rPr>
                <w:rFonts w:ascii="Times New Roman" w:hAnsi="Times New Roman" w:cs="Times New Roman"/>
                <w:sz w:val="24"/>
                <w:szCs w:val="24"/>
              </w:rPr>
            </w:pPr>
            <w:r w:rsidRPr="001B3EFA">
              <w:rPr>
                <w:rFonts w:ascii="Times New Roman" w:hAnsi="Times New Roman" w:cs="Times New Roman"/>
                <w:sz w:val="24"/>
                <w:szCs w:val="24"/>
                <w:lang w:val="mn-MN"/>
              </w:rPr>
              <w:t>2010</w:t>
            </w:r>
            <w:r w:rsidR="00021DD0" w:rsidRPr="001B3EFA">
              <w:rPr>
                <w:rFonts w:ascii="Times New Roman" w:hAnsi="Times New Roman" w:cs="Times New Roman"/>
                <w:sz w:val="24"/>
                <w:szCs w:val="24"/>
              </w:rPr>
              <w:t>.I-</w:t>
            </w:r>
            <w:r w:rsidRPr="001B3EFA">
              <w:rPr>
                <w:rFonts w:ascii="Times New Roman" w:hAnsi="Times New Roman" w:cs="Times New Roman"/>
                <w:sz w:val="24"/>
                <w:szCs w:val="24"/>
              </w:rPr>
              <w:t>X</w:t>
            </w:r>
            <w:r w:rsidR="00021DD0" w:rsidRPr="001B3EFA">
              <w:rPr>
                <w:rFonts w:ascii="Times New Roman" w:hAnsi="Times New Roman" w:cs="Times New Roman"/>
                <w:sz w:val="24"/>
                <w:szCs w:val="24"/>
              </w:rPr>
              <w:t>II</w:t>
            </w:r>
          </w:p>
        </w:tc>
        <w:tc>
          <w:tcPr>
            <w:tcW w:w="1710" w:type="dxa"/>
          </w:tcPr>
          <w:p w:rsidR="00CC4C81" w:rsidRPr="001B3EFA" w:rsidRDefault="00CC4C81" w:rsidP="00C465A4">
            <w:pPr>
              <w:jc w:val="both"/>
              <w:cnfStyle w:val="100000000000"/>
              <w:rPr>
                <w:rFonts w:ascii="Times New Roman" w:hAnsi="Times New Roman" w:cs="Times New Roman"/>
                <w:sz w:val="24"/>
                <w:szCs w:val="24"/>
              </w:rPr>
            </w:pPr>
            <w:r w:rsidRPr="001B3EFA">
              <w:rPr>
                <w:rFonts w:ascii="Times New Roman" w:hAnsi="Times New Roman" w:cs="Times New Roman"/>
                <w:sz w:val="24"/>
                <w:szCs w:val="24"/>
              </w:rPr>
              <w:t>2011.</w:t>
            </w:r>
            <w:r w:rsidR="00021DD0" w:rsidRPr="001B3EFA">
              <w:rPr>
                <w:rFonts w:ascii="Times New Roman" w:hAnsi="Times New Roman" w:cs="Times New Roman"/>
                <w:sz w:val="24"/>
                <w:szCs w:val="24"/>
              </w:rPr>
              <w:t>I-XII</w:t>
            </w:r>
          </w:p>
        </w:tc>
        <w:tc>
          <w:tcPr>
            <w:tcW w:w="1188" w:type="dxa"/>
          </w:tcPr>
          <w:p w:rsidR="00CC4C81" w:rsidRPr="001B3EFA" w:rsidRDefault="00CC4C81" w:rsidP="00C465A4">
            <w:pPr>
              <w:jc w:val="both"/>
              <w:cnfStyle w:val="100000000000"/>
              <w:rPr>
                <w:rFonts w:ascii="Times New Roman" w:hAnsi="Times New Roman" w:cs="Times New Roman"/>
                <w:sz w:val="24"/>
                <w:szCs w:val="24"/>
                <w:lang w:val="mn-MN"/>
              </w:rPr>
            </w:pPr>
            <w:r w:rsidRPr="001B3EFA">
              <w:rPr>
                <w:rFonts w:ascii="Times New Roman" w:hAnsi="Times New Roman" w:cs="Times New Roman"/>
                <w:sz w:val="24"/>
                <w:szCs w:val="24"/>
                <w:lang w:val="mn-MN"/>
              </w:rPr>
              <w:t>%</w:t>
            </w:r>
          </w:p>
        </w:tc>
      </w:tr>
      <w:tr w:rsidR="00CC4C81" w:rsidRPr="001B3EFA" w:rsidTr="006D5E15">
        <w:trPr>
          <w:cnfStyle w:val="000000100000"/>
        </w:trPr>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Барилга угсралт, их засварын ажил </w:t>
            </w:r>
          </w:p>
        </w:tc>
        <w:tc>
          <w:tcPr>
            <w:tcW w:w="189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4130650.3</w:t>
            </w:r>
          </w:p>
        </w:tc>
        <w:tc>
          <w:tcPr>
            <w:tcW w:w="171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11387163.6</w:t>
            </w:r>
          </w:p>
        </w:tc>
        <w:tc>
          <w:tcPr>
            <w:tcW w:w="1188" w:type="dxa"/>
          </w:tcPr>
          <w:p w:rsidR="00CC4C81" w:rsidRPr="001B3EFA" w:rsidRDefault="000276DC"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175.7</w:t>
            </w:r>
          </w:p>
        </w:tc>
      </w:tr>
      <w:tr w:rsidR="00CC4C81" w:rsidRPr="001B3EFA" w:rsidTr="006D5E15">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Шинэ барилга байгууламж</w:t>
            </w:r>
          </w:p>
        </w:tc>
        <w:tc>
          <w:tcPr>
            <w:tcW w:w="1890" w:type="dxa"/>
          </w:tcPr>
          <w:p w:rsidR="00CC4C81" w:rsidRPr="001B3EFA" w:rsidRDefault="00CC4C81" w:rsidP="00C465A4">
            <w:pPr>
              <w:jc w:val="both"/>
              <w:cnfStyle w:val="000000000000"/>
              <w:rPr>
                <w:rFonts w:ascii="Times New Roman" w:hAnsi="Times New Roman" w:cs="Times New Roman"/>
                <w:sz w:val="24"/>
                <w:szCs w:val="24"/>
                <w:lang w:val="mn-MN"/>
              </w:rPr>
            </w:pPr>
          </w:p>
        </w:tc>
        <w:tc>
          <w:tcPr>
            <w:tcW w:w="1710" w:type="dxa"/>
          </w:tcPr>
          <w:p w:rsidR="00CC4C81" w:rsidRPr="001B3EFA" w:rsidRDefault="00CC4C81" w:rsidP="00C465A4">
            <w:pPr>
              <w:jc w:val="both"/>
              <w:cnfStyle w:val="000000000000"/>
              <w:rPr>
                <w:rFonts w:ascii="Times New Roman" w:hAnsi="Times New Roman" w:cs="Times New Roman"/>
                <w:sz w:val="24"/>
                <w:szCs w:val="24"/>
                <w:lang w:val="mn-MN"/>
              </w:rPr>
            </w:pPr>
          </w:p>
        </w:tc>
        <w:tc>
          <w:tcPr>
            <w:tcW w:w="1188" w:type="dxa"/>
          </w:tcPr>
          <w:p w:rsidR="00CC4C81" w:rsidRPr="001B3EFA" w:rsidRDefault="00CC4C81" w:rsidP="00C465A4">
            <w:pPr>
              <w:jc w:val="both"/>
              <w:cnfStyle w:val="000000000000"/>
              <w:rPr>
                <w:rFonts w:ascii="Times New Roman" w:hAnsi="Times New Roman" w:cs="Times New Roman"/>
                <w:sz w:val="24"/>
                <w:szCs w:val="24"/>
                <w:lang w:val="mn-MN"/>
              </w:rPr>
            </w:pPr>
          </w:p>
        </w:tc>
      </w:tr>
      <w:tr w:rsidR="00CC4C81" w:rsidRPr="001B3EFA" w:rsidTr="006D5E15">
        <w:trPr>
          <w:cnfStyle w:val="000000100000"/>
        </w:trPr>
        <w:tc>
          <w:tcPr>
            <w:cnfStyle w:val="001000000000"/>
            <w:tcW w:w="4428" w:type="dxa"/>
          </w:tcPr>
          <w:p w:rsidR="00CC4C81" w:rsidRPr="001B3EFA" w:rsidRDefault="00CC4C81" w:rsidP="00C465A4">
            <w:pPr>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Үүнээс: барилга угсралт</w:t>
            </w:r>
          </w:p>
        </w:tc>
        <w:tc>
          <w:tcPr>
            <w:tcW w:w="189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3770150.3</w:t>
            </w:r>
          </w:p>
        </w:tc>
        <w:tc>
          <w:tcPr>
            <w:tcW w:w="171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11043163.6</w:t>
            </w:r>
          </w:p>
        </w:tc>
        <w:tc>
          <w:tcPr>
            <w:tcW w:w="1188" w:type="dxa"/>
          </w:tcPr>
          <w:p w:rsidR="00CC4C81" w:rsidRPr="001B3EFA" w:rsidRDefault="000276DC"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192.9</w:t>
            </w:r>
          </w:p>
        </w:tc>
      </w:tr>
      <w:tr w:rsidR="00CC4C81" w:rsidRPr="001B3EFA" w:rsidTr="006D5E15">
        <w:tc>
          <w:tcPr>
            <w:cnfStyle w:val="001000000000"/>
            <w:tcW w:w="4428" w:type="dxa"/>
          </w:tcPr>
          <w:p w:rsidR="00CC4C81" w:rsidRPr="001B3EFA" w:rsidRDefault="00CC4C81" w:rsidP="00C465A4">
            <w:pPr>
              <w:tabs>
                <w:tab w:val="left" w:pos="1515"/>
                <w:tab w:val="left" w:pos="1575"/>
              </w:tabs>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ab/>
              <w:t>Их засварын ажил</w:t>
            </w:r>
            <w:r w:rsidRPr="001B3EFA">
              <w:rPr>
                <w:rFonts w:ascii="Times New Roman" w:hAnsi="Times New Roman" w:cs="Times New Roman"/>
                <w:sz w:val="24"/>
                <w:szCs w:val="24"/>
                <w:lang w:val="mn-MN"/>
              </w:rPr>
              <w:tab/>
            </w:r>
          </w:p>
        </w:tc>
        <w:tc>
          <w:tcPr>
            <w:tcW w:w="1890" w:type="dxa"/>
          </w:tcPr>
          <w:p w:rsidR="00CC4C81" w:rsidRPr="001B3EFA" w:rsidRDefault="008A3B51"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360500.0</w:t>
            </w:r>
          </w:p>
        </w:tc>
        <w:tc>
          <w:tcPr>
            <w:tcW w:w="1710" w:type="dxa"/>
          </w:tcPr>
          <w:p w:rsidR="00CC4C81" w:rsidRPr="001B3EFA" w:rsidRDefault="008A3B51"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344000.0</w:t>
            </w:r>
          </w:p>
        </w:tc>
        <w:tc>
          <w:tcPr>
            <w:tcW w:w="1188" w:type="dxa"/>
          </w:tcPr>
          <w:p w:rsidR="00CC4C81" w:rsidRPr="001B3EFA" w:rsidRDefault="000276DC"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-4.6</w:t>
            </w:r>
          </w:p>
        </w:tc>
      </w:tr>
      <w:tr w:rsidR="00CC4C81" w:rsidRPr="001B3EFA" w:rsidTr="006D5E15">
        <w:trPr>
          <w:cnfStyle w:val="000000100000"/>
        </w:trPr>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Барилгын төрлөөр:</w:t>
            </w:r>
          </w:p>
        </w:tc>
        <w:tc>
          <w:tcPr>
            <w:tcW w:w="1890" w:type="dxa"/>
          </w:tcPr>
          <w:p w:rsidR="00CC4C81" w:rsidRPr="001B3EFA" w:rsidRDefault="00CC4C81" w:rsidP="00C465A4">
            <w:pPr>
              <w:jc w:val="both"/>
              <w:cnfStyle w:val="000000100000"/>
              <w:rPr>
                <w:rFonts w:ascii="Times New Roman" w:hAnsi="Times New Roman" w:cs="Times New Roman"/>
                <w:sz w:val="24"/>
                <w:szCs w:val="24"/>
                <w:lang w:val="mn-MN"/>
              </w:rPr>
            </w:pPr>
          </w:p>
        </w:tc>
        <w:tc>
          <w:tcPr>
            <w:tcW w:w="1710" w:type="dxa"/>
          </w:tcPr>
          <w:p w:rsidR="00CC4C81" w:rsidRPr="001B3EFA" w:rsidRDefault="00CC4C81" w:rsidP="00C465A4">
            <w:pPr>
              <w:jc w:val="both"/>
              <w:cnfStyle w:val="000000100000"/>
              <w:rPr>
                <w:rFonts w:ascii="Times New Roman" w:hAnsi="Times New Roman" w:cs="Times New Roman"/>
                <w:sz w:val="24"/>
                <w:szCs w:val="24"/>
                <w:lang w:val="mn-MN"/>
              </w:rPr>
            </w:pPr>
          </w:p>
        </w:tc>
        <w:tc>
          <w:tcPr>
            <w:tcW w:w="1188" w:type="dxa"/>
          </w:tcPr>
          <w:p w:rsidR="00CC4C81" w:rsidRPr="001B3EFA" w:rsidRDefault="00CC4C81" w:rsidP="00C465A4">
            <w:pPr>
              <w:jc w:val="both"/>
              <w:cnfStyle w:val="000000100000"/>
              <w:rPr>
                <w:rFonts w:ascii="Times New Roman" w:hAnsi="Times New Roman" w:cs="Times New Roman"/>
                <w:sz w:val="24"/>
                <w:szCs w:val="24"/>
                <w:lang w:val="mn-MN"/>
              </w:rPr>
            </w:pPr>
          </w:p>
        </w:tc>
      </w:tr>
      <w:tr w:rsidR="00CC4C81" w:rsidRPr="001B3EFA" w:rsidTr="006D5E15">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Орон сууц</w:t>
            </w:r>
          </w:p>
        </w:tc>
        <w:tc>
          <w:tcPr>
            <w:tcW w:w="1890" w:type="dxa"/>
          </w:tcPr>
          <w:p w:rsidR="00CC4C81" w:rsidRPr="001B3EFA" w:rsidRDefault="008A3B51"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200000.0</w:t>
            </w:r>
          </w:p>
        </w:tc>
        <w:tc>
          <w:tcPr>
            <w:tcW w:w="1710" w:type="dxa"/>
          </w:tcPr>
          <w:p w:rsidR="00CC4C81" w:rsidRPr="001B3EFA" w:rsidRDefault="00CC4C81" w:rsidP="00C465A4">
            <w:pPr>
              <w:jc w:val="both"/>
              <w:cnfStyle w:val="000000000000"/>
              <w:rPr>
                <w:rFonts w:ascii="Times New Roman" w:hAnsi="Times New Roman" w:cs="Times New Roman"/>
                <w:sz w:val="24"/>
                <w:szCs w:val="24"/>
              </w:rPr>
            </w:pPr>
          </w:p>
        </w:tc>
        <w:tc>
          <w:tcPr>
            <w:tcW w:w="1188" w:type="dxa"/>
          </w:tcPr>
          <w:p w:rsidR="00CC4C81" w:rsidRPr="001B3EFA" w:rsidRDefault="00CC4C81" w:rsidP="00C465A4">
            <w:pPr>
              <w:jc w:val="both"/>
              <w:cnfStyle w:val="000000000000"/>
              <w:rPr>
                <w:rFonts w:ascii="Times New Roman" w:hAnsi="Times New Roman" w:cs="Times New Roman"/>
                <w:sz w:val="24"/>
                <w:szCs w:val="24"/>
                <w:lang w:val="mn-MN"/>
              </w:rPr>
            </w:pPr>
          </w:p>
        </w:tc>
      </w:tr>
      <w:tr w:rsidR="00CC4C81" w:rsidRPr="001B3EFA" w:rsidTr="006D5E15">
        <w:trPr>
          <w:cnfStyle w:val="000000100000"/>
        </w:trPr>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Орон сууцны бус</w:t>
            </w:r>
          </w:p>
        </w:tc>
        <w:tc>
          <w:tcPr>
            <w:tcW w:w="189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2312691.3</w:t>
            </w:r>
          </w:p>
        </w:tc>
        <w:tc>
          <w:tcPr>
            <w:tcW w:w="1710" w:type="dxa"/>
          </w:tcPr>
          <w:p w:rsidR="00CC4C81" w:rsidRPr="001B3EFA" w:rsidRDefault="008A3B51"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7146200.0</w:t>
            </w:r>
          </w:p>
        </w:tc>
        <w:tc>
          <w:tcPr>
            <w:tcW w:w="1188" w:type="dxa"/>
          </w:tcPr>
          <w:p w:rsidR="00CC4C81" w:rsidRPr="001B3EFA" w:rsidRDefault="000276DC" w:rsidP="00C465A4">
            <w:pPr>
              <w:jc w:val="both"/>
              <w:cnfStyle w:val="000000100000"/>
              <w:rPr>
                <w:rFonts w:ascii="Times New Roman" w:hAnsi="Times New Roman" w:cs="Times New Roman"/>
                <w:sz w:val="24"/>
                <w:szCs w:val="24"/>
              </w:rPr>
            </w:pPr>
            <w:r w:rsidRPr="001B3EFA">
              <w:rPr>
                <w:rFonts w:ascii="Times New Roman" w:hAnsi="Times New Roman" w:cs="Times New Roman"/>
                <w:sz w:val="24"/>
                <w:szCs w:val="24"/>
              </w:rPr>
              <w:t>67.6</w:t>
            </w:r>
          </w:p>
        </w:tc>
      </w:tr>
      <w:tr w:rsidR="00CC4C81" w:rsidRPr="001B3EFA" w:rsidTr="006D5E15">
        <w:tc>
          <w:tcPr>
            <w:cnfStyle w:val="001000000000"/>
            <w:tcW w:w="4428" w:type="dxa"/>
          </w:tcPr>
          <w:p w:rsidR="00CC4C81" w:rsidRPr="001B3EFA" w:rsidRDefault="00CC4C81" w:rsidP="00C465A4">
            <w:pPr>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Инженерийн байгууламж</w:t>
            </w:r>
          </w:p>
        </w:tc>
        <w:tc>
          <w:tcPr>
            <w:tcW w:w="1890" w:type="dxa"/>
          </w:tcPr>
          <w:p w:rsidR="00CC4C81" w:rsidRPr="001B3EFA" w:rsidRDefault="008A3B51"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1257459.0</w:t>
            </w:r>
          </w:p>
        </w:tc>
        <w:tc>
          <w:tcPr>
            <w:tcW w:w="1710" w:type="dxa"/>
          </w:tcPr>
          <w:p w:rsidR="00CC4C81" w:rsidRPr="001B3EFA" w:rsidRDefault="008A3B51"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3896963.6</w:t>
            </w:r>
          </w:p>
        </w:tc>
        <w:tc>
          <w:tcPr>
            <w:tcW w:w="1188" w:type="dxa"/>
          </w:tcPr>
          <w:p w:rsidR="00CC4C81" w:rsidRPr="001B3EFA" w:rsidRDefault="000276DC" w:rsidP="00C465A4">
            <w:pPr>
              <w:jc w:val="both"/>
              <w:cnfStyle w:val="000000000000"/>
              <w:rPr>
                <w:rFonts w:ascii="Times New Roman" w:hAnsi="Times New Roman" w:cs="Times New Roman"/>
                <w:sz w:val="24"/>
                <w:szCs w:val="24"/>
              </w:rPr>
            </w:pPr>
            <w:r w:rsidRPr="001B3EFA">
              <w:rPr>
                <w:rFonts w:ascii="Times New Roman" w:hAnsi="Times New Roman" w:cs="Times New Roman"/>
                <w:sz w:val="24"/>
                <w:szCs w:val="24"/>
              </w:rPr>
              <w:t>67.7</w:t>
            </w:r>
          </w:p>
        </w:tc>
      </w:tr>
    </w:tbl>
    <w:p w:rsidR="00CC4C81" w:rsidRPr="001B3EFA" w:rsidRDefault="00CC4C81" w:rsidP="00C465A4">
      <w:pPr>
        <w:ind w:left="360"/>
        <w:jc w:val="both"/>
        <w:rPr>
          <w:rFonts w:ascii="Times New Roman" w:hAnsi="Times New Roman" w:cs="Times New Roman"/>
          <w:sz w:val="24"/>
          <w:szCs w:val="24"/>
        </w:rPr>
      </w:pPr>
    </w:p>
    <w:p w:rsidR="0098363B" w:rsidRPr="001B3EFA" w:rsidRDefault="006E3922" w:rsidP="00C465A4">
      <w:pPr>
        <w:pStyle w:val="ListParagraph"/>
        <w:numPr>
          <w:ilvl w:val="0"/>
          <w:numId w:val="8"/>
        </w:numPr>
        <w:jc w:val="both"/>
        <w:rPr>
          <w:rFonts w:ascii="Times New Roman" w:hAnsi="Times New Roman" w:cs="Times New Roman"/>
          <w:b/>
          <w:sz w:val="24"/>
          <w:szCs w:val="24"/>
        </w:rPr>
      </w:pPr>
      <w:r w:rsidRPr="001B3EFA">
        <w:rPr>
          <w:rFonts w:ascii="Times New Roman" w:hAnsi="Times New Roman" w:cs="Times New Roman"/>
          <w:b/>
          <w:sz w:val="24"/>
          <w:szCs w:val="24"/>
          <w:u w:val="single"/>
          <w:lang w:val="mn-MN"/>
        </w:rPr>
        <w:t>Тохижилт үйлчилгээ</w:t>
      </w:r>
    </w:p>
    <w:p w:rsidR="009A4E45" w:rsidRPr="001B3EFA" w:rsidRDefault="009A4E45" w:rsidP="00C465A4">
      <w:pPr>
        <w:pStyle w:val="ListParagraph"/>
        <w:jc w:val="both"/>
        <w:rPr>
          <w:rFonts w:ascii="Times New Roman" w:hAnsi="Times New Roman" w:cs="Times New Roman"/>
          <w:b/>
          <w:sz w:val="24"/>
          <w:szCs w:val="24"/>
        </w:rPr>
      </w:pPr>
    </w:p>
    <w:p w:rsidR="006E3922" w:rsidRPr="001B3EFA" w:rsidRDefault="00AD3206" w:rsidP="00C465A4">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2011 оны 4-р улирлын байдлаар 9823.6</w:t>
      </w:r>
      <w:r w:rsidR="00B95ACA" w:rsidRPr="001B3EFA">
        <w:rPr>
          <w:rFonts w:ascii="Times New Roman" w:hAnsi="Times New Roman" w:cs="Times New Roman"/>
          <w:sz w:val="24"/>
          <w:szCs w:val="24"/>
          <w:lang w:val="mn-MN"/>
        </w:rPr>
        <w:t xml:space="preserve"> мян.</w:t>
      </w:r>
      <w:r w:rsidRPr="001B3EFA">
        <w:rPr>
          <w:rFonts w:ascii="Times New Roman" w:hAnsi="Times New Roman" w:cs="Times New Roman"/>
          <w:sz w:val="24"/>
          <w:szCs w:val="24"/>
          <w:lang w:val="mn-MN"/>
        </w:rPr>
        <w:t>м/кв зам талбай цэвэрлэж, 75.2</w:t>
      </w:r>
      <w:r w:rsidR="00B87EE7" w:rsidRPr="001B3EFA">
        <w:rPr>
          <w:rFonts w:ascii="Times New Roman" w:hAnsi="Times New Roman" w:cs="Times New Roman"/>
          <w:sz w:val="24"/>
          <w:szCs w:val="24"/>
          <w:lang w:val="mn-MN"/>
        </w:rPr>
        <w:t xml:space="preserve"> мян.м/куб тээвэрлэсэн нь өнгөрсөн он</w:t>
      </w:r>
      <w:r w:rsidRPr="001B3EFA">
        <w:rPr>
          <w:rFonts w:ascii="Times New Roman" w:hAnsi="Times New Roman" w:cs="Times New Roman"/>
          <w:sz w:val="24"/>
          <w:szCs w:val="24"/>
          <w:lang w:val="mn-MN"/>
        </w:rPr>
        <w:t>ы мөн үеийн хог тээвэрлэлтээс 16</w:t>
      </w:r>
      <w:r w:rsidR="00B87EE7" w:rsidRPr="001B3EFA">
        <w:rPr>
          <w:rFonts w:ascii="Times New Roman" w:hAnsi="Times New Roman" w:cs="Times New Roman"/>
          <w:sz w:val="24"/>
          <w:szCs w:val="24"/>
          <w:lang w:val="mn-MN"/>
        </w:rPr>
        <w:t xml:space="preserve">.9 хувиар өссөн байна. </w:t>
      </w:r>
    </w:p>
    <w:p w:rsidR="00B87EE7" w:rsidRPr="001B3EFA" w:rsidRDefault="00AD3206" w:rsidP="00C465A4">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Ажил үйлчилгээний орлого 2614.4</w:t>
      </w:r>
      <w:r w:rsidR="00B87EE7" w:rsidRPr="001B3EFA">
        <w:rPr>
          <w:rFonts w:ascii="Times New Roman" w:hAnsi="Times New Roman" w:cs="Times New Roman"/>
          <w:sz w:val="24"/>
          <w:szCs w:val="24"/>
          <w:lang w:val="mn-MN"/>
        </w:rPr>
        <w:t xml:space="preserve"> саяд хүрсэн нь өнгөрсөн оны мөн үеийн </w:t>
      </w:r>
      <w:r w:rsidRPr="001B3EFA">
        <w:rPr>
          <w:rFonts w:ascii="Times New Roman" w:hAnsi="Times New Roman" w:cs="Times New Roman"/>
          <w:sz w:val="24"/>
          <w:szCs w:val="24"/>
          <w:lang w:val="mn-MN"/>
        </w:rPr>
        <w:t>гүйцэтгэлээс 346.6</w:t>
      </w:r>
      <w:r w:rsidR="00B87EE7" w:rsidRPr="001B3EFA">
        <w:rPr>
          <w:rFonts w:ascii="Times New Roman" w:hAnsi="Times New Roman" w:cs="Times New Roman"/>
          <w:sz w:val="24"/>
          <w:szCs w:val="24"/>
          <w:lang w:val="mn-MN"/>
        </w:rPr>
        <w:t xml:space="preserve"> сая төгрөг буюу 1</w:t>
      </w:r>
      <w:r w:rsidRPr="001B3EFA">
        <w:rPr>
          <w:rFonts w:ascii="Times New Roman" w:hAnsi="Times New Roman" w:cs="Times New Roman"/>
          <w:sz w:val="24"/>
          <w:szCs w:val="24"/>
          <w:lang w:val="mn-MN"/>
        </w:rPr>
        <w:t>5.2</w:t>
      </w:r>
      <w:r w:rsidR="00B87EE7" w:rsidRPr="001B3EFA">
        <w:rPr>
          <w:rFonts w:ascii="Times New Roman" w:hAnsi="Times New Roman" w:cs="Times New Roman"/>
          <w:sz w:val="24"/>
          <w:szCs w:val="24"/>
          <w:lang w:val="mn-MN"/>
        </w:rPr>
        <w:t xml:space="preserve"> хувиар буурсан үзүүлэлттэй байна.</w:t>
      </w:r>
    </w:p>
    <w:p w:rsidR="009A4E45" w:rsidRPr="001B3EFA" w:rsidRDefault="009A4E45" w:rsidP="00C465A4">
      <w:pPr>
        <w:pStyle w:val="ListParagraph"/>
        <w:ind w:left="0" w:firstLine="360"/>
        <w:jc w:val="both"/>
        <w:rPr>
          <w:rFonts w:ascii="Times New Roman" w:hAnsi="Times New Roman" w:cs="Times New Roman"/>
          <w:sz w:val="24"/>
          <w:szCs w:val="24"/>
          <w:lang w:val="mn-MN"/>
        </w:rPr>
      </w:pPr>
    </w:p>
    <w:p w:rsidR="00B87EE7" w:rsidRPr="001B3EFA" w:rsidRDefault="00B87EE7" w:rsidP="00C465A4">
      <w:pPr>
        <w:pStyle w:val="ListParagraph"/>
        <w:numPr>
          <w:ilvl w:val="0"/>
          <w:numId w:val="8"/>
        </w:numPr>
        <w:jc w:val="both"/>
        <w:rPr>
          <w:rFonts w:ascii="Times New Roman" w:hAnsi="Times New Roman" w:cs="Times New Roman"/>
          <w:b/>
          <w:sz w:val="24"/>
          <w:szCs w:val="24"/>
        </w:rPr>
      </w:pPr>
      <w:r w:rsidRPr="001B3EFA">
        <w:rPr>
          <w:rFonts w:ascii="Times New Roman" w:hAnsi="Times New Roman" w:cs="Times New Roman"/>
          <w:b/>
          <w:sz w:val="24"/>
          <w:szCs w:val="24"/>
          <w:u w:val="single"/>
          <w:lang w:val="mn-MN"/>
        </w:rPr>
        <w:t>Газрын алба</w:t>
      </w:r>
    </w:p>
    <w:p w:rsidR="009A4E45" w:rsidRPr="001B3EFA" w:rsidRDefault="009A4E45" w:rsidP="00C465A4">
      <w:pPr>
        <w:pStyle w:val="ListParagraph"/>
        <w:jc w:val="both"/>
        <w:rPr>
          <w:rFonts w:ascii="Times New Roman" w:hAnsi="Times New Roman" w:cs="Times New Roman"/>
          <w:b/>
          <w:sz w:val="24"/>
          <w:szCs w:val="24"/>
        </w:rPr>
      </w:pPr>
    </w:p>
    <w:p w:rsidR="00F7625F" w:rsidRPr="001B3EFA" w:rsidRDefault="002B24EA" w:rsidP="00710D6C">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rPr>
        <w:t xml:space="preserve">2011 </w:t>
      </w:r>
      <w:r w:rsidR="00710D6C" w:rsidRPr="001B3EFA">
        <w:rPr>
          <w:rFonts w:ascii="Times New Roman" w:hAnsi="Times New Roman" w:cs="Times New Roman"/>
          <w:sz w:val="24"/>
          <w:szCs w:val="24"/>
          <w:lang w:val="mn-MN"/>
        </w:rPr>
        <w:t>оны 4-р улирлын байдлаар газар эзэмшүүлэх эрхээ шилжүүлэх 929, газрын талбай өөрчилсөн, газар эзэмших эрхийн хугацаа сунгасан 190, газар эзэмших эрхээ баталгаажуулсан 2303, нийт 3422 иргэн, аж ахуйн нэгж, байгууллагын хүсэлтийг дүүргийн Засаг даргын 35 удаагийн захирамжаар бүрэн шийдвэрлэж гэрээ хийж, гэрчилгээг нь олгоод байна.</w:t>
      </w:r>
    </w:p>
    <w:p w:rsidR="00710D6C" w:rsidRPr="001B3EFA" w:rsidRDefault="00710D6C" w:rsidP="00710D6C">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2011 он гарсаар дүүргийн хэмжээнд </w:t>
      </w:r>
      <w:r w:rsidR="00A434EE" w:rsidRPr="001B3EFA">
        <w:rPr>
          <w:rFonts w:ascii="Times New Roman" w:hAnsi="Times New Roman" w:cs="Times New Roman"/>
          <w:sz w:val="24"/>
          <w:szCs w:val="24"/>
          <w:lang w:val="mn-MN"/>
        </w:rPr>
        <w:t>969 иргэний хүсэлтийг хүлээн авч НЗД-ын 6 удаагийн захирамж гаргуулан нэг удаа үнэгүй өмчлүүллээ. Хамтран өмчлөгчөө хасуулсан 1124 иргэн, кадастрын зураг өөрчлөгдсөн 12 иргэний асуудлыг шийдсэн байна.</w:t>
      </w:r>
    </w:p>
    <w:p w:rsidR="00A434EE" w:rsidRPr="001B3EFA" w:rsidRDefault="00A434EE" w:rsidP="00710D6C">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Банкны барьцаанд бүртгүүлэхээр хүсэлтээ ирүүлсэн 136 иргэн, аж ахуйн нэгжийн хүсэлтийг хүлээн авч мэдээллийн санд зохих тэмдэглэгээг хийж бүртгэлийг хөтлөөд байна. Мөн барьцаа цуцлах 29 хүсэлтийн дагуу зохих тэмдэглэгээг арилгаж, 285 иргэний гэрчилгээг засварласан ба 969 хянан баталгааг шинээр бичсэн.</w:t>
      </w:r>
    </w:p>
    <w:p w:rsidR="00F7625F" w:rsidRDefault="00A434EE" w:rsidP="00C465A4">
      <w:pPr>
        <w:pStyle w:val="ListParagraph"/>
        <w:ind w:left="0" w:firstLine="36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2011 оны 4-р улирлын байдлаар 4560</w:t>
      </w:r>
      <w:r w:rsidR="00F7625F" w:rsidRPr="001B3EFA">
        <w:rPr>
          <w:rFonts w:ascii="Times New Roman" w:hAnsi="Times New Roman" w:cs="Times New Roman"/>
          <w:sz w:val="24"/>
          <w:szCs w:val="24"/>
          <w:lang w:val="mn-MN"/>
        </w:rPr>
        <w:t xml:space="preserve"> нэгж талбарыг мэдээллийн санд оруулж, өөрчлөлт хийсэн байна.</w:t>
      </w:r>
    </w:p>
    <w:p w:rsidR="001B3EFA" w:rsidRDefault="001B3EFA" w:rsidP="00C465A4">
      <w:pPr>
        <w:pStyle w:val="ListParagraph"/>
        <w:ind w:left="0" w:firstLine="360"/>
        <w:jc w:val="both"/>
        <w:rPr>
          <w:rFonts w:ascii="Times New Roman" w:hAnsi="Times New Roman" w:cs="Times New Roman"/>
          <w:sz w:val="24"/>
          <w:szCs w:val="24"/>
          <w:lang w:val="mn-MN"/>
        </w:rPr>
      </w:pPr>
    </w:p>
    <w:p w:rsidR="001B3EFA" w:rsidRDefault="001B3EFA" w:rsidP="00C465A4">
      <w:pPr>
        <w:pStyle w:val="ListParagraph"/>
        <w:ind w:left="0" w:firstLine="360"/>
        <w:jc w:val="both"/>
        <w:rPr>
          <w:rFonts w:ascii="Times New Roman" w:hAnsi="Times New Roman" w:cs="Times New Roman"/>
          <w:sz w:val="24"/>
          <w:szCs w:val="24"/>
          <w:lang w:val="mn-MN"/>
        </w:rPr>
      </w:pPr>
    </w:p>
    <w:p w:rsidR="001B3EFA" w:rsidRDefault="001B3EFA" w:rsidP="00C465A4">
      <w:pPr>
        <w:pStyle w:val="ListParagraph"/>
        <w:ind w:left="0" w:firstLine="360"/>
        <w:jc w:val="both"/>
        <w:rPr>
          <w:rFonts w:ascii="Times New Roman" w:hAnsi="Times New Roman" w:cs="Times New Roman"/>
          <w:sz w:val="24"/>
          <w:szCs w:val="24"/>
          <w:lang w:val="mn-MN"/>
        </w:rPr>
      </w:pPr>
    </w:p>
    <w:p w:rsidR="001B3EFA" w:rsidRDefault="001B3EFA" w:rsidP="00C465A4">
      <w:pPr>
        <w:pStyle w:val="ListParagraph"/>
        <w:ind w:left="0" w:firstLine="360"/>
        <w:jc w:val="both"/>
        <w:rPr>
          <w:rFonts w:ascii="Times New Roman" w:hAnsi="Times New Roman" w:cs="Times New Roman"/>
          <w:sz w:val="24"/>
          <w:szCs w:val="24"/>
          <w:lang w:val="mn-MN"/>
        </w:rPr>
      </w:pPr>
    </w:p>
    <w:p w:rsidR="001B3EFA" w:rsidRPr="001B3EFA" w:rsidRDefault="001B3EFA" w:rsidP="00C465A4">
      <w:pPr>
        <w:pStyle w:val="ListParagraph"/>
        <w:ind w:left="0" w:firstLine="360"/>
        <w:jc w:val="both"/>
        <w:rPr>
          <w:rFonts w:ascii="Times New Roman" w:hAnsi="Times New Roman" w:cs="Times New Roman"/>
          <w:sz w:val="24"/>
          <w:szCs w:val="24"/>
          <w:lang w:val="mn-MN"/>
        </w:rPr>
      </w:pPr>
    </w:p>
    <w:p w:rsidR="0007338E" w:rsidRPr="001B3EFA" w:rsidRDefault="0007338E" w:rsidP="00C465A4">
      <w:pPr>
        <w:pStyle w:val="ListParagraph"/>
        <w:ind w:left="0" w:firstLine="360"/>
        <w:jc w:val="both"/>
        <w:rPr>
          <w:rFonts w:ascii="Times New Roman" w:hAnsi="Times New Roman" w:cs="Times New Roman"/>
          <w:sz w:val="24"/>
          <w:szCs w:val="24"/>
          <w:lang w:val="mn-MN"/>
        </w:rPr>
      </w:pPr>
    </w:p>
    <w:p w:rsidR="0007338E" w:rsidRPr="001B3EFA" w:rsidRDefault="0007338E" w:rsidP="0070627B">
      <w:pPr>
        <w:pStyle w:val="ListParagraph"/>
        <w:ind w:left="0" w:firstLine="36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lastRenderedPageBreak/>
        <w:t>Мэдээллийн сангийн бүртгэл</w:t>
      </w:r>
    </w:p>
    <w:p w:rsidR="0007338E" w:rsidRPr="001B3EFA" w:rsidRDefault="0007338E" w:rsidP="0070627B">
      <w:pPr>
        <w:pStyle w:val="ListParagraph"/>
        <w:ind w:left="0" w:firstLine="360"/>
        <w:jc w:val="center"/>
        <w:rPr>
          <w:rFonts w:ascii="Times New Roman" w:hAnsi="Times New Roman" w:cs="Times New Roman"/>
          <w:b/>
          <w:i/>
          <w:sz w:val="24"/>
          <w:szCs w:val="24"/>
          <w:lang w:val="mn-MN"/>
        </w:rPr>
      </w:pPr>
      <w:r w:rsidRPr="001B3EFA">
        <w:rPr>
          <w:rFonts w:ascii="Times New Roman" w:hAnsi="Times New Roman" w:cs="Times New Roman"/>
          <w:b/>
          <w:i/>
          <w:sz w:val="24"/>
          <w:szCs w:val="24"/>
          <w:lang w:val="mn-MN"/>
        </w:rPr>
        <w:t>/улирлаар</w:t>
      </w:r>
      <w:r w:rsidR="001F6739" w:rsidRPr="001B3EFA">
        <w:rPr>
          <w:rFonts w:ascii="Times New Roman" w:hAnsi="Times New Roman" w:cs="Times New Roman"/>
          <w:b/>
          <w:i/>
          <w:sz w:val="24"/>
          <w:szCs w:val="24"/>
          <w:lang w:val="mn-MN"/>
        </w:rPr>
        <w:t>,өссөн дүнгээр</w:t>
      </w:r>
      <w:r w:rsidRPr="001B3EFA">
        <w:rPr>
          <w:rFonts w:ascii="Times New Roman" w:hAnsi="Times New Roman" w:cs="Times New Roman"/>
          <w:b/>
          <w:i/>
          <w:sz w:val="24"/>
          <w:szCs w:val="24"/>
          <w:lang w:val="mn-MN"/>
        </w:rPr>
        <w:t>/</w:t>
      </w:r>
    </w:p>
    <w:p w:rsidR="00F7625F" w:rsidRDefault="00F7625F" w:rsidP="00C465A4">
      <w:pPr>
        <w:pStyle w:val="ListParagraph"/>
        <w:ind w:left="0" w:firstLine="360"/>
        <w:jc w:val="both"/>
        <w:rPr>
          <w:rFonts w:ascii="Times New Roman" w:hAnsi="Times New Roman" w:cs="Times New Roman"/>
          <w:lang w:val="mn-MN"/>
        </w:rPr>
      </w:pPr>
    </w:p>
    <w:tbl>
      <w:tblPr>
        <w:tblStyle w:val="LightShading-Accent5"/>
        <w:tblW w:w="0" w:type="auto"/>
        <w:tblLook w:val="04A0"/>
      </w:tblPr>
      <w:tblGrid>
        <w:gridCol w:w="4257"/>
        <w:gridCol w:w="1341"/>
        <w:gridCol w:w="1350"/>
        <w:gridCol w:w="1350"/>
        <w:gridCol w:w="1368"/>
      </w:tblGrid>
      <w:tr w:rsidR="004107F0" w:rsidTr="0077685A">
        <w:trPr>
          <w:cnfStyle w:val="100000000000"/>
        </w:trPr>
        <w:tc>
          <w:tcPr>
            <w:cnfStyle w:val="001000000000"/>
            <w:tcW w:w="4257" w:type="dxa"/>
          </w:tcPr>
          <w:p w:rsidR="004107F0" w:rsidRDefault="004107F0" w:rsidP="00C465A4">
            <w:pPr>
              <w:pStyle w:val="ListParagraph"/>
              <w:ind w:left="0"/>
              <w:jc w:val="both"/>
              <w:rPr>
                <w:rFonts w:ascii="Times New Roman" w:hAnsi="Times New Roman" w:cs="Times New Roman"/>
                <w:lang w:val="mn-MN"/>
              </w:rPr>
            </w:pPr>
            <w:r>
              <w:rPr>
                <w:rFonts w:ascii="Times New Roman" w:hAnsi="Times New Roman" w:cs="Times New Roman"/>
                <w:lang w:val="mn-MN"/>
              </w:rPr>
              <w:t>Үйл жаиллагаа</w:t>
            </w:r>
          </w:p>
        </w:tc>
        <w:tc>
          <w:tcPr>
            <w:tcW w:w="1341" w:type="dxa"/>
          </w:tcPr>
          <w:p w:rsidR="004107F0" w:rsidRDefault="004107F0" w:rsidP="00C465A4">
            <w:pPr>
              <w:pStyle w:val="ListParagraph"/>
              <w:ind w:left="0"/>
              <w:jc w:val="both"/>
              <w:cnfStyle w:val="100000000000"/>
              <w:rPr>
                <w:rFonts w:ascii="Times New Roman" w:hAnsi="Times New Roman" w:cs="Times New Roman"/>
                <w:lang w:val="mn-MN"/>
              </w:rPr>
            </w:pPr>
            <w:r>
              <w:rPr>
                <w:rFonts w:ascii="Times New Roman" w:hAnsi="Times New Roman" w:cs="Times New Roman"/>
                <w:lang w:val="mn-MN"/>
              </w:rPr>
              <w:t>1-р улирал</w:t>
            </w:r>
          </w:p>
        </w:tc>
        <w:tc>
          <w:tcPr>
            <w:tcW w:w="1350" w:type="dxa"/>
          </w:tcPr>
          <w:p w:rsidR="004107F0" w:rsidRDefault="004107F0" w:rsidP="00C465A4">
            <w:pPr>
              <w:pStyle w:val="ListParagraph"/>
              <w:ind w:left="0"/>
              <w:jc w:val="both"/>
              <w:cnfStyle w:val="100000000000"/>
              <w:rPr>
                <w:rFonts w:ascii="Times New Roman" w:hAnsi="Times New Roman" w:cs="Times New Roman"/>
                <w:lang w:val="mn-MN"/>
              </w:rPr>
            </w:pPr>
            <w:r>
              <w:rPr>
                <w:rFonts w:ascii="Times New Roman" w:hAnsi="Times New Roman" w:cs="Times New Roman"/>
                <w:lang w:val="mn-MN"/>
              </w:rPr>
              <w:t>2-р улирал</w:t>
            </w:r>
          </w:p>
        </w:tc>
        <w:tc>
          <w:tcPr>
            <w:tcW w:w="1350" w:type="dxa"/>
          </w:tcPr>
          <w:p w:rsidR="004107F0" w:rsidRDefault="004107F0" w:rsidP="00C465A4">
            <w:pPr>
              <w:pStyle w:val="ListParagraph"/>
              <w:ind w:left="0"/>
              <w:jc w:val="both"/>
              <w:cnfStyle w:val="100000000000"/>
              <w:rPr>
                <w:rFonts w:ascii="Times New Roman" w:hAnsi="Times New Roman" w:cs="Times New Roman"/>
                <w:lang w:val="mn-MN"/>
              </w:rPr>
            </w:pPr>
            <w:r>
              <w:rPr>
                <w:rFonts w:ascii="Times New Roman" w:hAnsi="Times New Roman" w:cs="Times New Roman"/>
                <w:lang w:val="mn-MN"/>
              </w:rPr>
              <w:t>3-р улирал</w:t>
            </w:r>
          </w:p>
        </w:tc>
        <w:tc>
          <w:tcPr>
            <w:tcW w:w="1368" w:type="dxa"/>
          </w:tcPr>
          <w:p w:rsidR="004107F0" w:rsidRDefault="004107F0" w:rsidP="00C465A4">
            <w:pPr>
              <w:pStyle w:val="ListParagraph"/>
              <w:ind w:left="0"/>
              <w:jc w:val="both"/>
              <w:cnfStyle w:val="100000000000"/>
              <w:rPr>
                <w:rFonts w:ascii="Times New Roman" w:hAnsi="Times New Roman" w:cs="Times New Roman"/>
                <w:lang w:val="mn-MN"/>
              </w:rPr>
            </w:pPr>
            <w:r>
              <w:rPr>
                <w:rFonts w:ascii="Times New Roman" w:hAnsi="Times New Roman" w:cs="Times New Roman"/>
                <w:lang w:val="mn-MN"/>
              </w:rPr>
              <w:t>4-р улирал</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Шинээр зурагт оруулсан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164</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475</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656</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1356</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Кадастрын зурагт томоор орсныг хуваасан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82</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332</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428</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440</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Хаяг сольсон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21</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31</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60</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83</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Нэр сольсон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68</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149</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267</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407</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Шинээр бүртгэсэн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53</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95</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147</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149</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Илүү талбайг хассан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21</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37</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45</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58</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Талбай өөрчилсөн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44</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118</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172</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200</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Үйлчилгээний зориулалттай шинээр</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16</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Байшин оруулсан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100</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212</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287</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370</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rPr>
              <w:t>On-line</w:t>
            </w:r>
            <w:r>
              <w:rPr>
                <w:rFonts w:ascii="Times New Roman" w:hAnsi="Times New Roman" w:cs="Times New Roman"/>
                <w:lang w:val="mn-MN"/>
              </w:rPr>
              <w:t xml:space="preserve"> засварласан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173</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689</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948</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1121</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Зурагны архив үүсгэсэн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27</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38</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47</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Бүртгэл сольсон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6</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6</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60</w:t>
            </w:r>
          </w:p>
        </w:tc>
      </w:tr>
      <w:tr w:rsidR="004107F0" w:rsidTr="0077685A">
        <w:trPr>
          <w:cnfStyle w:val="000000100000"/>
        </w:trPr>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Нэгж талбарыг нийлүүлсэн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6</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9</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9</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11</w:t>
            </w:r>
          </w:p>
        </w:tc>
      </w:tr>
      <w:tr w:rsidR="004107F0" w:rsidTr="0077685A">
        <w:tc>
          <w:tcPr>
            <w:cnfStyle w:val="001000000000"/>
            <w:tcW w:w="4257" w:type="dxa"/>
          </w:tcPr>
          <w:p w:rsidR="004107F0" w:rsidRPr="0007338E" w:rsidRDefault="004107F0" w:rsidP="00C465A4">
            <w:pPr>
              <w:pStyle w:val="ListParagraph"/>
              <w:spacing w:line="360" w:lineRule="auto"/>
              <w:ind w:left="0"/>
              <w:jc w:val="both"/>
              <w:rPr>
                <w:rFonts w:ascii="Times New Roman" w:hAnsi="Times New Roman" w:cs="Times New Roman"/>
                <w:lang w:val="mn-MN"/>
              </w:rPr>
            </w:pPr>
            <w:r>
              <w:rPr>
                <w:rFonts w:ascii="Times New Roman" w:hAnsi="Times New Roman" w:cs="Times New Roman"/>
                <w:lang w:val="mn-MN"/>
              </w:rPr>
              <w:t>Байршил өөрчилсөн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4</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14</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14</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25</w:t>
            </w:r>
          </w:p>
        </w:tc>
      </w:tr>
      <w:tr w:rsidR="004107F0" w:rsidTr="0077685A">
        <w:trPr>
          <w:cnfStyle w:val="000000100000"/>
        </w:trPr>
        <w:tc>
          <w:tcPr>
            <w:cnfStyle w:val="001000000000"/>
            <w:tcW w:w="4257" w:type="dxa"/>
          </w:tcPr>
          <w:p w:rsidR="004107F0" w:rsidRDefault="004107F0" w:rsidP="00C465A4">
            <w:pPr>
              <w:pStyle w:val="ListParagraph"/>
              <w:ind w:left="0"/>
              <w:jc w:val="both"/>
              <w:rPr>
                <w:rFonts w:ascii="Times New Roman" w:hAnsi="Times New Roman" w:cs="Times New Roman"/>
                <w:lang w:val="mn-MN"/>
              </w:rPr>
            </w:pPr>
            <w:r>
              <w:rPr>
                <w:rFonts w:ascii="Times New Roman" w:hAnsi="Times New Roman" w:cs="Times New Roman"/>
                <w:lang w:val="mn-MN"/>
              </w:rPr>
              <w:t>Мэдээллийн сангаас устгасан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5</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7</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7</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37</w:t>
            </w:r>
          </w:p>
        </w:tc>
      </w:tr>
      <w:tr w:rsidR="004107F0" w:rsidTr="0077685A">
        <w:tc>
          <w:tcPr>
            <w:cnfStyle w:val="001000000000"/>
            <w:tcW w:w="4257" w:type="dxa"/>
          </w:tcPr>
          <w:p w:rsidR="004107F0" w:rsidRDefault="004107F0" w:rsidP="00C465A4">
            <w:pPr>
              <w:pStyle w:val="ListParagraph"/>
              <w:ind w:left="0"/>
              <w:jc w:val="both"/>
              <w:rPr>
                <w:rFonts w:ascii="Times New Roman" w:hAnsi="Times New Roman" w:cs="Times New Roman"/>
                <w:lang w:val="mn-MN"/>
              </w:rPr>
            </w:pPr>
            <w:r>
              <w:rPr>
                <w:rFonts w:ascii="Times New Roman" w:hAnsi="Times New Roman" w:cs="Times New Roman"/>
                <w:lang w:val="mn-MN"/>
              </w:rPr>
              <w:t>Банканд барьцааг бүртгэсэн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94</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103</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136</w:t>
            </w:r>
          </w:p>
        </w:tc>
      </w:tr>
      <w:tr w:rsidR="004107F0" w:rsidTr="0077685A">
        <w:trPr>
          <w:cnfStyle w:val="000000100000"/>
        </w:trPr>
        <w:tc>
          <w:tcPr>
            <w:cnfStyle w:val="001000000000"/>
            <w:tcW w:w="4257" w:type="dxa"/>
          </w:tcPr>
          <w:p w:rsidR="004107F0" w:rsidRDefault="004107F0" w:rsidP="00C465A4">
            <w:pPr>
              <w:pStyle w:val="ListParagraph"/>
              <w:ind w:left="0"/>
              <w:jc w:val="both"/>
              <w:rPr>
                <w:rFonts w:ascii="Times New Roman" w:hAnsi="Times New Roman" w:cs="Times New Roman"/>
                <w:lang w:val="mn-MN"/>
              </w:rPr>
            </w:pPr>
            <w:r>
              <w:rPr>
                <w:rFonts w:ascii="Times New Roman" w:hAnsi="Times New Roman" w:cs="Times New Roman"/>
                <w:lang w:val="mn-MN"/>
              </w:rPr>
              <w:t>Банкнаас барьцааг чөлөөлсөн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10</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12</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29</w:t>
            </w:r>
          </w:p>
        </w:tc>
      </w:tr>
      <w:tr w:rsidR="004107F0" w:rsidTr="0077685A">
        <w:tc>
          <w:tcPr>
            <w:cnfStyle w:val="001000000000"/>
            <w:tcW w:w="4257" w:type="dxa"/>
          </w:tcPr>
          <w:p w:rsidR="004107F0" w:rsidRDefault="004107F0" w:rsidP="00C465A4">
            <w:pPr>
              <w:pStyle w:val="ListParagraph"/>
              <w:ind w:left="0"/>
              <w:jc w:val="both"/>
              <w:rPr>
                <w:rFonts w:ascii="Times New Roman" w:hAnsi="Times New Roman" w:cs="Times New Roman"/>
                <w:lang w:val="mn-MN"/>
              </w:rPr>
            </w:pPr>
            <w:r>
              <w:rPr>
                <w:rFonts w:ascii="Times New Roman" w:hAnsi="Times New Roman" w:cs="Times New Roman"/>
                <w:lang w:val="mn-MN"/>
              </w:rPr>
              <w:t>Зурагт ахин оруулсан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10</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11</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13</w:t>
            </w:r>
          </w:p>
        </w:tc>
      </w:tr>
      <w:tr w:rsidR="004107F0" w:rsidTr="0077685A">
        <w:trPr>
          <w:cnfStyle w:val="000000100000"/>
        </w:trPr>
        <w:tc>
          <w:tcPr>
            <w:cnfStyle w:val="001000000000"/>
            <w:tcW w:w="4257" w:type="dxa"/>
          </w:tcPr>
          <w:p w:rsidR="004107F0" w:rsidRPr="0007338E" w:rsidRDefault="004107F0" w:rsidP="00C465A4">
            <w:pPr>
              <w:pStyle w:val="ListParagraph"/>
              <w:ind w:left="0"/>
              <w:jc w:val="both"/>
              <w:rPr>
                <w:rFonts w:ascii="Times New Roman" w:hAnsi="Times New Roman" w:cs="Times New Roman"/>
                <w:lang w:val="mn-MN"/>
              </w:rPr>
            </w:pPr>
            <w:proofErr w:type="spellStart"/>
            <w:r>
              <w:rPr>
                <w:rFonts w:ascii="Times New Roman" w:hAnsi="Times New Roman" w:cs="Times New Roman"/>
              </w:rPr>
              <w:t>AutoCad</w:t>
            </w:r>
            <w:proofErr w:type="spellEnd"/>
            <w:r>
              <w:rPr>
                <w:rFonts w:ascii="Times New Roman" w:hAnsi="Times New Roman" w:cs="Times New Roman"/>
              </w:rPr>
              <w:t>-</w:t>
            </w:r>
            <w:r>
              <w:rPr>
                <w:rFonts w:ascii="Times New Roman" w:hAnsi="Times New Roman" w:cs="Times New Roman"/>
                <w:lang w:val="mn-MN"/>
              </w:rPr>
              <w:t>аас шүүсэн</w:t>
            </w:r>
          </w:p>
        </w:tc>
        <w:tc>
          <w:tcPr>
            <w:tcW w:w="1341"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w:t>
            </w:r>
          </w:p>
        </w:tc>
        <w:tc>
          <w:tcPr>
            <w:tcW w:w="1350"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w:t>
            </w:r>
          </w:p>
        </w:tc>
        <w:tc>
          <w:tcPr>
            <w:tcW w:w="1368" w:type="dxa"/>
          </w:tcPr>
          <w:p w:rsidR="004107F0" w:rsidRDefault="004107F0" w:rsidP="00C465A4">
            <w:pPr>
              <w:pStyle w:val="ListParagraph"/>
              <w:ind w:left="0"/>
              <w:jc w:val="both"/>
              <w:cnfStyle w:val="000000100000"/>
              <w:rPr>
                <w:rFonts w:ascii="Times New Roman" w:hAnsi="Times New Roman" w:cs="Times New Roman"/>
                <w:lang w:val="mn-MN"/>
              </w:rPr>
            </w:pPr>
            <w:r>
              <w:rPr>
                <w:rFonts w:ascii="Times New Roman" w:hAnsi="Times New Roman" w:cs="Times New Roman"/>
                <w:lang w:val="mn-MN"/>
              </w:rPr>
              <w:t>2</w:t>
            </w:r>
          </w:p>
        </w:tc>
      </w:tr>
      <w:tr w:rsidR="004107F0" w:rsidTr="0077685A">
        <w:tc>
          <w:tcPr>
            <w:cnfStyle w:val="001000000000"/>
            <w:tcW w:w="4257" w:type="dxa"/>
          </w:tcPr>
          <w:p w:rsidR="004107F0" w:rsidRPr="001F6739" w:rsidRDefault="004107F0" w:rsidP="00C465A4">
            <w:pPr>
              <w:pStyle w:val="ListParagraph"/>
              <w:ind w:left="0"/>
              <w:jc w:val="both"/>
              <w:rPr>
                <w:rFonts w:ascii="Times New Roman" w:hAnsi="Times New Roman" w:cs="Times New Roman"/>
                <w:b w:val="0"/>
                <w:lang w:val="mn-MN"/>
              </w:rPr>
            </w:pPr>
            <w:r w:rsidRPr="001F6739">
              <w:rPr>
                <w:rFonts w:ascii="Times New Roman" w:hAnsi="Times New Roman" w:cs="Times New Roman"/>
                <w:b w:val="0"/>
                <w:lang w:val="mn-MN"/>
              </w:rPr>
              <w:t>Дүн</w:t>
            </w:r>
          </w:p>
        </w:tc>
        <w:tc>
          <w:tcPr>
            <w:tcW w:w="1341"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1184</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2319</w:t>
            </w:r>
          </w:p>
        </w:tc>
        <w:tc>
          <w:tcPr>
            <w:tcW w:w="1350" w:type="dxa"/>
          </w:tcPr>
          <w:p w:rsidR="004107F0" w:rsidRDefault="004107F0" w:rsidP="00C465A4">
            <w:pPr>
              <w:pStyle w:val="ListParagraph"/>
              <w:ind w:left="0"/>
              <w:jc w:val="both"/>
              <w:cnfStyle w:val="000000000000"/>
              <w:rPr>
                <w:rFonts w:ascii="Times New Roman" w:hAnsi="Times New Roman" w:cs="Times New Roman"/>
                <w:lang w:val="mn-MN"/>
              </w:rPr>
            </w:pPr>
            <w:r>
              <w:rPr>
                <w:rFonts w:ascii="Times New Roman" w:hAnsi="Times New Roman" w:cs="Times New Roman"/>
                <w:lang w:val="mn-MN"/>
              </w:rPr>
              <w:t>3214</w:t>
            </w:r>
          </w:p>
        </w:tc>
        <w:tc>
          <w:tcPr>
            <w:tcW w:w="1368" w:type="dxa"/>
          </w:tcPr>
          <w:p w:rsidR="004107F0" w:rsidRDefault="004107F0" w:rsidP="00C465A4">
            <w:pPr>
              <w:pStyle w:val="ListParagraph"/>
              <w:ind w:left="0"/>
              <w:jc w:val="both"/>
              <w:cnfStyle w:val="000000000000"/>
              <w:rPr>
                <w:rFonts w:ascii="Times New Roman" w:hAnsi="Times New Roman" w:cs="Times New Roman"/>
                <w:lang w:val="mn-MN"/>
              </w:rPr>
            </w:pPr>
          </w:p>
        </w:tc>
      </w:tr>
    </w:tbl>
    <w:p w:rsidR="0007338E" w:rsidRPr="0007338E" w:rsidRDefault="0007338E" w:rsidP="00C465A4">
      <w:pPr>
        <w:pStyle w:val="ListParagraph"/>
        <w:ind w:left="0" w:firstLine="360"/>
        <w:jc w:val="both"/>
        <w:rPr>
          <w:rFonts w:ascii="Times New Roman" w:hAnsi="Times New Roman" w:cs="Times New Roman"/>
          <w:lang w:val="mn-MN"/>
        </w:rPr>
      </w:pPr>
    </w:p>
    <w:p w:rsidR="00B87EE7" w:rsidRDefault="00B87EE7"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Default="001B3EFA" w:rsidP="00C465A4">
      <w:pPr>
        <w:pStyle w:val="ListParagraph"/>
        <w:ind w:left="360"/>
        <w:jc w:val="both"/>
        <w:rPr>
          <w:rFonts w:ascii="Times New Roman" w:hAnsi="Times New Roman" w:cs="Times New Roman"/>
          <w:lang w:val="mn-MN"/>
        </w:rPr>
      </w:pPr>
    </w:p>
    <w:p w:rsidR="001B3EFA" w:rsidRPr="001B3EFA" w:rsidRDefault="001B3EFA" w:rsidP="00C465A4">
      <w:pPr>
        <w:pStyle w:val="ListParagraph"/>
        <w:ind w:left="360"/>
        <w:jc w:val="both"/>
        <w:rPr>
          <w:rFonts w:ascii="Times New Roman" w:hAnsi="Times New Roman" w:cs="Times New Roman"/>
          <w:lang w:val="mn-MN"/>
        </w:rPr>
      </w:pPr>
    </w:p>
    <w:p w:rsidR="0098363B" w:rsidRPr="001B3EFA" w:rsidRDefault="006B1739" w:rsidP="00C465A4">
      <w:pPr>
        <w:ind w:left="360" w:hanging="360"/>
        <w:jc w:val="both"/>
        <w:rPr>
          <w:rFonts w:ascii="Times New Roman" w:hAnsi="Times New Roman" w:cs="Times New Roman"/>
          <w:b/>
          <w:sz w:val="24"/>
          <w:szCs w:val="24"/>
          <w:lang w:val="mn-MN"/>
        </w:rPr>
      </w:pPr>
      <w:r w:rsidRPr="001B3EFA">
        <w:rPr>
          <w:rFonts w:ascii="Times New Roman" w:hAnsi="Times New Roman" w:cs="Times New Roman"/>
          <w:b/>
          <w:sz w:val="24"/>
          <w:szCs w:val="24"/>
        </w:rPr>
        <w:lastRenderedPageBreak/>
        <w:t xml:space="preserve">IV. </w:t>
      </w:r>
      <w:r w:rsidRPr="001B3EFA">
        <w:rPr>
          <w:rFonts w:ascii="Times New Roman" w:hAnsi="Times New Roman" w:cs="Times New Roman"/>
          <w:b/>
          <w:sz w:val="24"/>
          <w:szCs w:val="24"/>
          <w:lang w:val="mn-MN"/>
        </w:rPr>
        <w:t xml:space="preserve">Бусад </w:t>
      </w:r>
    </w:p>
    <w:p w:rsidR="006B1739" w:rsidRPr="001B3EFA" w:rsidRDefault="006B1739" w:rsidP="00C465A4">
      <w:pPr>
        <w:pStyle w:val="ListParagraph"/>
        <w:numPr>
          <w:ilvl w:val="0"/>
          <w:numId w:val="5"/>
        </w:numPr>
        <w:jc w:val="both"/>
        <w:rPr>
          <w:rFonts w:ascii="Times New Roman" w:hAnsi="Times New Roman" w:cs="Times New Roman"/>
          <w:b/>
          <w:sz w:val="24"/>
          <w:szCs w:val="24"/>
          <w:u w:val="single"/>
          <w:lang w:val="mn-MN"/>
        </w:rPr>
      </w:pPr>
      <w:r w:rsidRPr="001B3EFA">
        <w:rPr>
          <w:rFonts w:ascii="Times New Roman" w:hAnsi="Times New Roman" w:cs="Times New Roman"/>
          <w:b/>
          <w:sz w:val="24"/>
          <w:szCs w:val="24"/>
          <w:u w:val="single"/>
          <w:lang w:val="mn-MN"/>
        </w:rPr>
        <w:t>Гэмт хэрэг</w:t>
      </w:r>
    </w:p>
    <w:p w:rsidR="009A4E45" w:rsidRPr="001B3EFA" w:rsidRDefault="009A4E45" w:rsidP="00C465A4">
      <w:pPr>
        <w:pStyle w:val="ListParagraph"/>
        <w:jc w:val="both"/>
        <w:rPr>
          <w:rFonts w:ascii="Times New Roman" w:hAnsi="Times New Roman" w:cs="Times New Roman"/>
          <w:b/>
          <w:sz w:val="24"/>
          <w:szCs w:val="24"/>
          <w:u w:val="single"/>
          <w:lang w:val="mn-MN"/>
        </w:rPr>
      </w:pPr>
    </w:p>
    <w:p w:rsidR="003B0A4B" w:rsidRPr="001B3EFA" w:rsidRDefault="007C2723" w:rsidP="00C465A4">
      <w:pPr>
        <w:pStyle w:val="ListParagraph"/>
        <w:ind w:left="0" w:firstLine="720"/>
        <w:jc w:val="both"/>
        <w:rPr>
          <w:rFonts w:ascii="Times New Roman" w:hAnsi="Times New Roman" w:cs="Times New Roman"/>
          <w:sz w:val="24"/>
          <w:szCs w:val="24"/>
        </w:rPr>
      </w:pPr>
      <w:r w:rsidRPr="001B3EFA">
        <w:rPr>
          <w:rFonts w:ascii="Times New Roman" w:hAnsi="Times New Roman" w:cs="Times New Roman"/>
          <w:sz w:val="24"/>
          <w:szCs w:val="24"/>
          <w:lang w:val="mn-MN"/>
        </w:rPr>
        <w:t>2011 оны жилийн эцсийн байдлаар нийт 1469</w:t>
      </w:r>
      <w:r w:rsidR="006B1739" w:rsidRPr="001B3EFA">
        <w:rPr>
          <w:rFonts w:ascii="Times New Roman" w:hAnsi="Times New Roman" w:cs="Times New Roman"/>
          <w:sz w:val="24"/>
          <w:szCs w:val="24"/>
          <w:lang w:val="mn-MN"/>
        </w:rPr>
        <w:t xml:space="preserve"> гэмт хэрэг бүртгэгд</w:t>
      </w:r>
      <w:r w:rsidRPr="001B3EFA">
        <w:rPr>
          <w:rFonts w:ascii="Times New Roman" w:hAnsi="Times New Roman" w:cs="Times New Roman"/>
          <w:sz w:val="24"/>
          <w:szCs w:val="24"/>
          <w:lang w:val="mn-MN"/>
        </w:rPr>
        <w:t>сэн нь өнгөрсөн оны мөн үеэс 8</w:t>
      </w:r>
      <w:r w:rsidR="006B1739" w:rsidRPr="001B3EFA">
        <w:rPr>
          <w:rFonts w:ascii="Times New Roman" w:hAnsi="Times New Roman" w:cs="Times New Roman"/>
          <w:sz w:val="24"/>
          <w:szCs w:val="24"/>
          <w:lang w:val="mn-MN"/>
        </w:rPr>
        <w:t xml:space="preserve"> хувиар өссөн үзүүлэлттэй байна. Гэмт хэргийн илрүүлэл</w:t>
      </w:r>
      <w:r w:rsidRPr="001B3EFA">
        <w:rPr>
          <w:rFonts w:ascii="Times New Roman" w:hAnsi="Times New Roman" w:cs="Times New Roman"/>
          <w:sz w:val="24"/>
          <w:szCs w:val="24"/>
          <w:lang w:val="mn-MN"/>
        </w:rPr>
        <w:t>т 60</w:t>
      </w:r>
      <w:r w:rsidR="006B1739" w:rsidRPr="001B3EFA">
        <w:rPr>
          <w:rFonts w:ascii="Times New Roman" w:hAnsi="Times New Roman" w:cs="Times New Roman"/>
          <w:sz w:val="24"/>
          <w:szCs w:val="24"/>
          <w:lang w:val="mn-MN"/>
        </w:rPr>
        <w:t xml:space="preserve"> х</w:t>
      </w:r>
      <w:r w:rsidRPr="001B3EFA">
        <w:rPr>
          <w:rFonts w:ascii="Times New Roman" w:hAnsi="Times New Roman" w:cs="Times New Roman"/>
          <w:sz w:val="24"/>
          <w:szCs w:val="24"/>
          <w:lang w:val="mn-MN"/>
        </w:rPr>
        <w:t>увьтай байгаа нь 2010 оноос 0,2</w:t>
      </w:r>
      <w:r w:rsidR="006B1739" w:rsidRPr="001B3EFA">
        <w:rPr>
          <w:rFonts w:ascii="Times New Roman" w:hAnsi="Times New Roman" w:cs="Times New Roman"/>
          <w:sz w:val="24"/>
          <w:szCs w:val="24"/>
          <w:lang w:val="mn-MN"/>
        </w:rPr>
        <w:t xml:space="preserve"> хувиар өссөн байна.</w:t>
      </w:r>
      <w:r w:rsidR="003B0A4B" w:rsidRPr="001B3EFA">
        <w:rPr>
          <w:rFonts w:ascii="Times New Roman" w:hAnsi="Times New Roman" w:cs="Times New Roman"/>
          <w:sz w:val="24"/>
          <w:szCs w:val="24"/>
          <w:lang w:val="mn-MN"/>
        </w:rPr>
        <w:t xml:space="preserve"> Өнгөрсөн оны мөн үеэс хүчин, дээрэм, танхай, булаалтын гэмт хэрэг өссөн үзүүлэлтэй байна. </w:t>
      </w:r>
    </w:p>
    <w:p w:rsidR="003B0A4B" w:rsidRPr="001B3EFA" w:rsidRDefault="003B0A4B" w:rsidP="00C465A4">
      <w:pPr>
        <w:pStyle w:val="ListParagraph"/>
        <w:ind w:left="0" w:firstLine="720"/>
        <w:jc w:val="both"/>
        <w:rPr>
          <w:rFonts w:ascii="Times New Roman" w:hAnsi="Times New Roman" w:cs="Times New Roman"/>
          <w:sz w:val="24"/>
          <w:szCs w:val="24"/>
        </w:rPr>
      </w:pPr>
    </w:p>
    <w:p w:rsidR="0098363B" w:rsidRPr="001B3EFA" w:rsidRDefault="003B0A4B" w:rsidP="00C465A4">
      <w:pPr>
        <w:pStyle w:val="ListParagraph"/>
        <w:numPr>
          <w:ilvl w:val="0"/>
          <w:numId w:val="5"/>
        </w:numPr>
        <w:jc w:val="both"/>
        <w:rPr>
          <w:rFonts w:ascii="Times New Roman" w:hAnsi="Times New Roman" w:cs="Times New Roman"/>
          <w:b/>
          <w:sz w:val="24"/>
          <w:szCs w:val="24"/>
          <w:u w:val="single"/>
          <w:lang w:val="mn-MN"/>
        </w:rPr>
      </w:pPr>
      <w:r w:rsidRPr="001B3EFA">
        <w:rPr>
          <w:rFonts w:ascii="Times New Roman" w:hAnsi="Times New Roman" w:cs="Times New Roman"/>
          <w:b/>
          <w:sz w:val="24"/>
          <w:szCs w:val="24"/>
          <w:u w:val="single"/>
          <w:lang w:val="mn-MN"/>
        </w:rPr>
        <w:t>Зам тээврийн осол, зөрчил</w:t>
      </w:r>
    </w:p>
    <w:p w:rsidR="009A4E45" w:rsidRPr="001B3EFA" w:rsidRDefault="009A4E45" w:rsidP="00C465A4">
      <w:pPr>
        <w:pStyle w:val="ListParagraph"/>
        <w:jc w:val="both"/>
        <w:rPr>
          <w:rFonts w:ascii="Times New Roman" w:hAnsi="Times New Roman" w:cs="Times New Roman"/>
          <w:b/>
          <w:sz w:val="24"/>
          <w:szCs w:val="24"/>
          <w:u w:val="single"/>
          <w:lang w:val="mn-MN"/>
        </w:rPr>
      </w:pPr>
    </w:p>
    <w:p w:rsidR="003B0A4B" w:rsidRPr="001B3EFA" w:rsidRDefault="003B0A4B" w:rsidP="00C465A4">
      <w:pPr>
        <w:pStyle w:val="ListParagraph"/>
        <w:ind w:left="0"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Чингэлтэй дүүргийн замын цагдаагийн тасгаас</w:t>
      </w:r>
      <w:r w:rsidR="00C5048B" w:rsidRPr="001B3EFA">
        <w:rPr>
          <w:rFonts w:ascii="Times New Roman" w:hAnsi="Times New Roman" w:cs="Times New Roman"/>
          <w:sz w:val="24"/>
          <w:szCs w:val="24"/>
          <w:lang w:val="mn-MN"/>
        </w:rPr>
        <w:t xml:space="preserve"> 2011 онд нийт 29707</w:t>
      </w:r>
      <w:r w:rsidRPr="001B3EFA">
        <w:rPr>
          <w:rFonts w:ascii="Times New Roman" w:hAnsi="Times New Roman" w:cs="Times New Roman"/>
          <w:sz w:val="24"/>
          <w:szCs w:val="24"/>
          <w:lang w:val="mn-MN"/>
        </w:rPr>
        <w:t xml:space="preserve"> зөрчил илрүүлснээс согтуугаар</w:t>
      </w:r>
      <w:r w:rsidR="00C5048B" w:rsidRPr="001B3EFA">
        <w:rPr>
          <w:rFonts w:ascii="Times New Roman" w:hAnsi="Times New Roman" w:cs="Times New Roman"/>
          <w:sz w:val="24"/>
          <w:szCs w:val="24"/>
          <w:lang w:val="mn-MN"/>
        </w:rPr>
        <w:t xml:space="preserve"> тээврийн хэрэгсэл жолоодсон 816</w:t>
      </w:r>
      <w:r w:rsidRPr="001B3EFA">
        <w:rPr>
          <w:rFonts w:ascii="Times New Roman" w:hAnsi="Times New Roman" w:cs="Times New Roman"/>
          <w:sz w:val="24"/>
          <w:szCs w:val="24"/>
          <w:lang w:val="mn-MN"/>
        </w:rPr>
        <w:t>, эрхийн үнэмлэхгүй</w:t>
      </w:r>
      <w:r w:rsidR="00F1090B" w:rsidRPr="001B3EFA">
        <w:rPr>
          <w:rFonts w:ascii="Times New Roman" w:hAnsi="Times New Roman" w:cs="Times New Roman"/>
          <w:sz w:val="24"/>
          <w:szCs w:val="24"/>
          <w:lang w:val="mn-MN"/>
        </w:rPr>
        <w:t xml:space="preserve">, замын хөдөлгөөнд үргэлжлүүлэн </w:t>
      </w:r>
      <w:r w:rsidR="00C5048B" w:rsidRPr="001B3EFA">
        <w:rPr>
          <w:rFonts w:ascii="Times New Roman" w:hAnsi="Times New Roman" w:cs="Times New Roman"/>
          <w:sz w:val="24"/>
          <w:szCs w:val="24"/>
          <w:lang w:val="mn-MN"/>
        </w:rPr>
        <w:t>оролцох боломжгүй 385</w:t>
      </w:r>
      <w:r w:rsidR="00F1090B" w:rsidRPr="001B3EFA">
        <w:rPr>
          <w:rFonts w:ascii="Times New Roman" w:hAnsi="Times New Roman" w:cs="Times New Roman"/>
          <w:sz w:val="24"/>
          <w:szCs w:val="24"/>
          <w:lang w:val="mn-MN"/>
        </w:rPr>
        <w:t xml:space="preserve"> тээврийн хэрэгсли</w:t>
      </w:r>
      <w:r w:rsidR="00C5048B" w:rsidRPr="001B3EFA">
        <w:rPr>
          <w:rFonts w:ascii="Times New Roman" w:hAnsi="Times New Roman" w:cs="Times New Roman"/>
          <w:sz w:val="24"/>
          <w:szCs w:val="24"/>
          <w:lang w:val="mn-MN"/>
        </w:rPr>
        <w:t>йг түр саатуулан журамлаж, 20308 жолоочыг 102040</w:t>
      </w:r>
      <w:r w:rsidR="00F1090B" w:rsidRPr="001B3EFA">
        <w:rPr>
          <w:rFonts w:ascii="Times New Roman" w:hAnsi="Times New Roman" w:cs="Times New Roman"/>
          <w:sz w:val="24"/>
          <w:szCs w:val="24"/>
          <w:lang w:val="mn-MN"/>
        </w:rPr>
        <w:t xml:space="preserve"> мянган төгрөгөөр торгож шийдвэрлэсэн байна. Мөн байгу</w:t>
      </w:r>
      <w:r w:rsidR="00C5048B" w:rsidRPr="001B3EFA">
        <w:rPr>
          <w:rFonts w:ascii="Times New Roman" w:hAnsi="Times New Roman" w:cs="Times New Roman"/>
          <w:sz w:val="24"/>
          <w:szCs w:val="24"/>
          <w:lang w:val="mn-MN"/>
        </w:rPr>
        <w:t>уллага иргэдэд учруулсан 157085</w:t>
      </w:r>
      <w:r w:rsidR="00F1090B" w:rsidRPr="001B3EFA">
        <w:rPr>
          <w:rFonts w:ascii="Times New Roman" w:hAnsi="Times New Roman" w:cs="Times New Roman"/>
          <w:sz w:val="24"/>
          <w:szCs w:val="24"/>
          <w:lang w:val="mn-MN"/>
        </w:rPr>
        <w:t xml:space="preserve"> мя</w:t>
      </w:r>
      <w:r w:rsidR="00C5048B" w:rsidRPr="001B3EFA">
        <w:rPr>
          <w:rFonts w:ascii="Times New Roman" w:hAnsi="Times New Roman" w:cs="Times New Roman"/>
          <w:sz w:val="24"/>
          <w:szCs w:val="24"/>
          <w:lang w:val="mn-MN"/>
        </w:rPr>
        <w:t>нган төгрөгийн хохирлоос 127929</w:t>
      </w:r>
      <w:r w:rsidR="00F1090B" w:rsidRPr="001B3EFA">
        <w:rPr>
          <w:rFonts w:ascii="Times New Roman" w:hAnsi="Times New Roman" w:cs="Times New Roman"/>
          <w:sz w:val="24"/>
          <w:szCs w:val="24"/>
          <w:lang w:val="mn-MN"/>
        </w:rPr>
        <w:t xml:space="preserve"> мянган төгрөгийн хохирлыг барагдуулсан байна. </w:t>
      </w:r>
    </w:p>
    <w:p w:rsidR="00D15525" w:rsidRPr="001B3EFA" w:rsidRDefault="00D15525" w:rsidP="00C465A4">
      <w:pPr>
        <w:pStyle w:val="ListParagraph"/>
        <w:ind w:left="0" w:firstLine="720"/>
        <w:jc w:val="both"/>
        <w:rPr>
          <w:rFonts w:ascii="Times New Roman" w:hAnsi="Times New Roman" w:cs="Times New Roman"/>
          <w:b/>
          <w:sz w:val="24"/>
          <w:szCs w:val="24"/>
          <w:u w:val="single"/>
          <w:lang w:val="mn-MN"/>
        </w:rPr>
      </w:pPr>
    </w:p>
    <w:p w:rsidR="00D15525" w:rsidRPr="001B3EFA" w:rsidRDefault="00D15525" w:rsidP="00C465A4">
      <w:pPr>
        <w:pStyle w:val="ListParagraph"/>
        <w:numPr>
          <w:ilvl w:val="0"/>
          <w:numId w:val="5"/>
        </w:numPr>
        <w:jc w:val="both"/>
        <w:rPr>
          <w:rFonts w:ascii="Times New Roman" w:hAnsi="Times New Roman" w:cs="Times New Roman"/>
          <w:b/>
          <w:sz w:val="24"/>
          <w:szCs w:val="24"/>
          <w:u w:val="single"/>
          <w:lang w:val="mn-MN"/>
        </w:rPr>
      </w:pPr>
      <w:r w:rsidRPr="001B3EFA">
        <w:rPr>
          <w:rFonts w:ascii="Times New Roman" w:hAnsi="Times New Roman" w:cs="Times New Roman"/>
          <w:b/>
          <w:sz w:val="24"/>
          <w:szCs w:val="24"/>
          <w:u w:val="single"/>
          <w:lang w:val="mn-MN"/>
        </w:rPr>
        <w:t>Аюулт үзэгдэл, осол гамшиг</w:t>
      </w:r>
    </w:p>
    <w:p w:rsidR="009A4E45" w:rsidRPr="001B3EFA" w:rsidRDefault="009A4E45" w:rsidP="00C465A4">
      <w:pPr>
        <w:pStyle w:val="ListParagraph"/>
        <w:jc w:val="both"/>
        <w:rPr>
          <w:rFonts w:ascii="Times New Roman" w:hAnsi="Times New Roman" w:cs="Times New Roman"/>
          <w:b/>
          <w:sz w:val="24"/>
          <w:szCs w:val="24"/>
          <w:u w:val="single"/>
          <w:lang w:val="mn-MN"/>
        </w:rPr>
      </w:pPr>
    </w:p>
    <w:p w:rsidR="00AB621A" w:rsidRPr="001B3EFA" w:rsidRDefault="00AB621A" w:rsidP="00AB621A">
      <w:pPr>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Нийслэлийн Онцгой байдлын газрын даргын баталсан “Нийслэлийн дүүргүүдийн гэрийн хороодод галын аюулаас урьдчилан сэргийлэх үзлэг шалгалт хийх” удирдамжийн дагуу 2011 оны 10 сарын 03-ны өдрөөс 10 дугаар сарын 14-ны өдрүүдэд дүүргийн нутаг дэвсгэрийн гэрийн хороодын айл өрх, аж ахуйн нэгж байгууллага, иргэдийг хамруулан гамшиг, осол, галын аюулаас урьдчилан сэргийлэх үзлэг шалгалт, ухуулга сурталчилгааны ажлыг зохион байгууллаа.</w:t>
      </w:r>
    </w:p>
    <w:p w:rsidR="00AB621A" w:rsidRPr="001B3EFA" w:rsidRDefault="00AB621A" w:rsidP="00AB621A">
      <w:pPr>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Шалгалтанд нийт 13 гэрийн хороодын 4950 айл өрх, 64 аж ахуйн нэгж байгууллага, иргэдийн ажлын байруудыг хамруулан 9814 зөрчил дутагдлыг илрүүлж, 245 зөрчлийг газар дээр нь арилгуулан 4950 санамж сэрэмжлүүлэг тараан, 13460 хүнд гамшиг осол, гал түймрийн аюулаас урьдчилан сэргийлэх ухуулга яриа хийж, шуурхай албаны хөдөлгөөнт чанга яригчтай автомашинаар 150 км газар ухуулга сурталчилгааг явуулж аюулгүй байдлыг хангах талаар заавар зөвлөмж  өгч ажиллав.</w:t>
      </w:r>
    </w:p>
    <w:p w:rsidR="00433FF9" w:rsidRPr="001B3EFA" w:rsidRDefault="00AB621A" w:rsidP="00AB621A">
      <w:pPr>
        <w:ind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Онцгой байдлын ерөнхий газрын даргын баталсан “Боловсролын байгууллагад гамшгаас хамгаалах хууль, тогтоомжийн хэрэгжилтийг шалгах нэгдсэн шалгалт”-ын удирдамжийн дагуу дүүргийн нутаг дэвсгэрийн 14 сургууль, 15 цэцэрлэг, нийт 29 байгууллагад дүүргийн Онгой байдлын хэлтсийн байцаагч нарын хамт үзлэг шалгалт хийж  324 зөрчил дутагдал илрүүлж, 16 зөрчлийг газар дээр нь арилгуулж  ажилласан.</w:t>
      </w:r>
    </w:p>
    <w:p w:rsidR="00C34B3F" w:rsidRPr="001B3EFA" w:rsidRDefault="00C34B3F" w:rsidP="00C465A4">
      <w:pPr>
        <w:pStyle w:val="ListParagraph"/>
        <w:ind w:left="0" w:firstLine="720"/>
        <w:jc w:val="both"/>
        <w:rPr>
          <w:rFonts w:ascii="Times New Roman" w:hAnsi="Times New Roman" w:cs="Times New Roman"/>
          <w:sz w:val="24"/>
          <w:szCs w:val="24"/>
          <w:lang w:val="mn-MN"/>
        </w:rPr>
      </w:pPr>
      <w:r w:rsidRPr="001B3EFA">
        <w:rPr>
          <w:rFonts w:ascii="Times New Roman" w:hAnsi="Times New Roman" w:cs="Times New Roman"/>
          <w:sz w:val="24"/>
          <w:szCs w:val="24"/>
          <w:lang w:val="mn-MN"/>
        </w:rPr>
        <w:t xml:space="preserve"> </w:t>
      </w:r>
    </w:p>
    <w:p w:rsidR="00C465A4" w:rsidRPr="00395F60" w:rsidRDefault="00C465A4" w:rsidP="0070001A">
      <w:pPr>
        <w:autoSpaceDE w:val="0"/>
        <w:autoSpaceDN w:val="0"/>
        <w:adjustRightInd w:val="0"/>
        <w:spacing w:after="0" w:line="240" w:lineRule="auto"/>
        <w:jc w:val="center"/>
        <w:rPr>
          <w:rFonts w:ascii="Times New Roman" w:hAnsi="Times New Roman" w:cs="Times New Roman"/>
          <w:b/>
          <w:sz w:val="24"/>
          <w:szCs w:val="24"/>
          <w:u w:val="single"/>
          <w:lang w:val="mn-MN"/>
        </w:rPr>
      </w:pPr>
      <w:r w:rsidRPr="00395F60">
        <w:rPr>
          <w:rFonts w:ascii="Times New Roman" w:hAnsi="Times New Roman" w:cs="Times New Roman"/>
          <w:b/>
          <w:sz w:val="24"/>
          <w:szCs w:val="24"/>
          <w:u w:val="single"/>
        </w:rPr>
        <w:lastRenderedPageBreak/>
        <w:t>СУУРИН ХYН АМ</w:t>
      </w:r>
    </w:p>
    <w:p w:rsidR="0077685A" w:rsidRPr="0077685A" w:rsidRDefault="0077685A" w:rsidP="0077685A">
      <w:pPr>
        <w:autoSpaceDE w:val="0"/>
        <w:autoSpaceDN w:val="0"/>
        <w:adjustRightInd w:val="0"/>
        <w:spacing w:after="0" w:line="240" w:lineRule="auto"/>
        <w:jc w:val="both"/>
        <w:rPr>
          <w:rFonts w:ascii="Times New Roman" w:hAnsi="Times New Roman" w:cs="Times New Roman"/>
          <w:sz w:val="24"/>
          <w:szCs w:val="24"/>
          <w:lang w:val="mn-MN"/>
        </w:rPr>
      </w:pPr>
    </w:p>
    <w:p w:rsidR="00C465A4" w:rsidRPr="0070627B" w:rsidRDefault="00C465A4" w:rsidP="0077685A">
      <w:pPr>
        <w:autoSpaceDE w:val="0"/>
        <w:autoSpaceDN w:val="0"/>
        <w:adjustRightInd w:val="0"/>
        <w:spacing w:after="0" w:line="240" w:lineRule="auto"/>
        <w:ind w:firstLine="720"/>
        <w:jc w:val="both"/>
        <w:rPr>
          <w:rFonts w:ascii="Times New Roman" w:hAnsi="Times New Roman" w:cs="Times New Roman"/>
          <w:sz w:val="24"/>
          <w:szCs w:val="24"/>
        </w:rPr>
      </w:pPr>
      <w:r w:rsidRPr="0070627B">
        <w:rPr>
          <w:rFonts w:ascii="Times New Roman" w:hAnsi="Times New Roman" w:cs="Times New Roman"/>
          <w:sz w:val="24"/>
          <w:szCs w:val="24"/>
          <w:lang w:val="mn-MN"/>
        </w:rPr>
        <w:t xml:space="preserve">Чингэлтэй дүүрэгт </w:t>
      </w:r>
      <w:r w:rsidRPr="0070627B">
        <w:rPr>
          <w:rFonts w:ascii="Times New Roman" w:hAnsi="Times New Roman" w:cs="Times New Roman"/>
          <w:sz w:val="24"/>
          <w:szCs w:val="24"/>
        </w:rPr>
        <w:t xml:space="preserve">2012 </w:t>
      </w:r>
      <w:proofErr w:type="spellStart"/>
      <w:r w:rsidRPr="0070627B">
        <w:rPr>
          <w:rFonts w:ascii="Times New Roman" w:hAnsi="Times New Roman" w:cs="Times New Roman"/>
          <w:sz w:val="24"/>
          <w:szCs w:val="24"/>
        </w:rPr>
        <w:t>оны</w:t>
      </w:r>
      <w:proofErr w:type="spellEnd"/>
      <w:r w:rsidRPr="0070627B">
        <w:rPr>
          <w:rFonts w:ascii="Times New Roman" w:hAnsi="Times New Roman" w:cs="Times New Roman"/>
          <w:sz w:val="24"/>
          <w:szCs w:val="24"/>
        </w:rPr>
        <w:t xml:space="preserve"> 1-р </w:t>
      </w:r>
      <w:proofErr w:type="spellStart"/>
      <w:r w:rsidRPr="0070627B">
        <w:rPr>
          <w:rFonts w:ascii="Times New Roman" w:hAnsi="Times New Roman" w:cs="Times New Roman"/>
          <w:sz w:val="24"/>
          <w:szCs w:val="24"/>
        </w:rPr>
        <w:t>сарын</w:t>
      </w:r>
      <w:proofErr w:type="spellEnd"/>
      <w:r w:rsidRPr="0070627B">
        <w:rPr>
          <w:rFonts w:ascii="Times New Roman" w:hAnsi="Times New Roman" w:cs="Times New Roman"/>
          <w:sz w:val="24"/>
          <w:szCs w:val="24"/>
        </w:rPr>
        <w:t xml:space="preserve"> 1-ний </w:t>
      </w:r>
      <w:proofErr w:type="spellStart"/>
      <w:r w:rsidRPr="0070627B">
        <w:rPr>
          <w:rFonts w:ascii="Times New Roman" w:hAnsi="Times New Roman" w:cs="Times New Roman"/>
          <w:sz w:val="24"/>
          <w:szCs w:val="24"/>
        </w:rPr>
        <w:t>байдлаар</w:t>
      </w:r>
      <w:proofErr w:type="spellEnd"/>
      <w:r w:rsidR="00294F55" w:rsidRPr="0070627B">
        <w:rPr>
          <w:rFonts w:ascii="Times New Roman" w:hAnsi="Times New Roman" w:cs="Times New Roman"/>
          <w:sz w:val="24"/>
          <w:szCs w:val="24"/>
          <w:lang w:val="mn-MN"/>
        </w:rPr>
        <w:t xml:space="preserve"> 36856 өрхийн</w:t>
      </w:r>
      <w:r w:rsidRPr="0070627B">
        <w:rPr>
          <w:rFonts w:ascii="Times New Roman" w:hAnsi="Times New Roman" w:cs="Times New Roman"/>
          <w:sz w:val="24"/>
          <w:szCs w:val="24"/>
        </w:rPr>
        <w:t xml:space="preserve"> </w:t>
      </w:r>
      <w:r w:rsidRPr="0070627B">
        <w:rPr>
          <w:rFonts w:ascii="Times New Roman" w:hAnsi="Times New Roman" w:cs="Times New Roman"/>
          <w:sz w:val="24"/>
          <w:szCs w:val="24"/>
          <w:lang w:val="mn-MN"/>
        </w:rPr>
        <w:t>153117</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w:t>
      </w:r>
      <w:proofErr w:type="spellEnd"/>
      <w:r w:rsidRPr="0070627B">
        <w:rPr>
          <w:rFonts w:ascii="Times New Roman" w:hAnsi="Times New Roman" w:cs="Times New Roman"/>
          <w:sz w:val="24"/>
          <w:szCs w:val="24"/>
        </w:rPr>
        <w:t xml:space="preserve"> </w:t>
      </w:r>
      <w:r w:rsidR="003125A0" w:rsidRPr="0070627B">
        <w:rPr>
          <w:rFonts w:ascii="Times New Roman" w:hAnsi="Times New Roman" w:cs="Times New Roman"/>
          <w:sz w:val="24"/>
          <w:szCs w:val="24"/>
          <w:lang w:val="mn-MN"/>
        </w:rPr>
        <w:t>б</w:t>
      </w:r>
      <w:proofErr w:type="spellStart"/>
      <w:r w:rsidRPr="0070627B">
        <w:rPr>
          <w:rFonts w:ascii="Times New Roman" w:hAnsi="Times New Roman" w:cs="Times New Roman"/>
          <w:sz w:val="24"/>
          <w:szCs w:val="24"/>
        </w:rPr>
        <w:t>айнга</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оршин</w:t>
      </w:r>
      <w:proofErr w:type="spellEnd"/>
      <w:r w:rsidR="00294F55" w:rsidRPr="0070627B">
        <w:rPr>
          <w:rFonts w:ascii="Times New Roman" w:hAnsi="Times New Roman" w:cs="Times New Roman"/>
          <w:sz w:val="24"/>
          <w:szCs w:val="24"/>
          <w:lang w:val="mn-MN"/>
        </w:rPr>
        <w:t xml:space="preserve"> </w:t>
      </w:r>
      <w:proofErr w:type="spellStart"/>
      <w:r w:rsidRPr="0070627B">
        <w:rPr>
          <w:rFonts w:ascii="Times New Roman" w:hAnsi="Times New Roman" w:cs="Times New Roman"/>
          <w:sz w:val="24"/>
          <w:szCs w:val="24"/>
        </w:rPr>
        <w:t>сууж</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байна</w:t>
      </w:r>
      <w:proofErr w:type="spellEnd"/>
      <w:r w:rsidRPr="0070627B">
        <w:rPr>
          <w:rFonts w:ascii="Times New Roman" w:hAnsi="Times New Roman" w:cs="Times New Roman"/>
          <w:sz w:val="24"/>
          <w:szCs w:val="24"/>
        </w:rPr>
        <w:t xml:space="preserve">. </w:t>
      </w:r>
      <w:r w:rsidRPr="0070627B">
        <w:rPr>
          <w:rFonts w:ascii="Times New Roman" w:hAnsi="Times New Roman" w:cs="Times New Roman"/>
          <w:sz w:val="24"/>
          <w:szCs w:val="24"/>
          <w:lang w:val="mn-MN"/>
        </w:rPr>
        <w:t>Дүүргийн</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амын</w:t>
      </w:r>
      <w:proofErr w:type="spellEnd"/>
      <w:r w:rsidRPr="0070627B">
        <w:rPr>
          <w:rFonts w:ascii="Times New Roman" w:hAnsi="Times New Roman" w:cs="Times New Roman"/>
          <w:sz w:val="24"/>
          <w:szCs w:val="24"/>
        </w:rPr>
        <w:t xml:space="preserve"> 52.</w:t>
      </w:r>
      <w:r w:rsidRPr="0070627B">
        <w:rPr>
          <w:rFonts w:ascii="Times New Roman" w:hAnsi="Times New Roman" w:cs="Times New Roman"/>
          <w:sz w:val="24"/>
          <w:szCs w:val="24"/>
          <w:lang w:val="mn-MN"/>
        </w:rPr>
        <w:t>1</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хувь</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буюу</w:t>
      </w:r>
      <w:proofErr w:type="spellEnd"/>
      <w:r w:rsidRPr="0070627B">
        <w:rPr>
          <w:rFonts w:ascii="Times New Roman" w:hAnsi="Times New Roman" w:cs="Times New Roman"/>
          <w:sz w:val="24"/>
          <w:szCs w:val="24"/>
        </w:rPr>
        <w:t xml:space="preserve"> </w:t>
      </w:r>
      <w:r w:rsidRPr="0070627B">
        <w:rPr>
          <w:rFonts w:ascii="Times New Roman" w:hAnsi="Times New Roman" w:cs="Times New Roman"/>
          <w:sz w:val="24"/>
          <w:szCs w:val="24"/>
          <w:lang w:val="mn-MN"/>
        </w:rPr>
        <w:t>79855</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нь</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эмэгтэйчүүд</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байна</w:t>
      </w:r>
      <w:proofErr w:type="spellEnd"/>
      <w:r w:rsidRPr="0070627B">
        <w:rPr>
          <w:rFonts w:ascii="Times New Roman" w:hAnsi="Times New Roman" w:cs="Times New Roman"/>
          <w:sz w:val="24"/>
          <w:szCs w:val="24"/>
        </w:rPr>
        <w:t>.</w:t>
      </w:r>
    </w:p>
    <w:p w:rsidR="00C465A4" w:rsidRPr="0070627B" w:rsidRDefault="00C465A4" w:rsidP="0077685A">
      <w:pPr>
        <w:autoSpaceDE w:val="0"/>
        <w:autoSpaceDN w:val="0"/>
        <w:adjustRightInd w:val="0"/>
        <w:spacing w:after="0" w:line="240" w:lineRule="auto"/>
        <w:jc w:val="both"/>
        <w:rPr>
          <w:rFonts w:ascii="Times New Roman" w:hAnsi="Times New Roman" w:cs="Times New Roman"/>
          <w:sz w:val="24"/>
          <w:szCs w:val="24"/>
          <w:lang w:val="mn-MN"/>
        </w:rPr>
      </w:pPr>
    </w:p>
    <w:p w:rsidR="00C465A4" w:rsidRPr="0070627B" w:rsidRDefault="00C465A4" w:rsidP="0077685A">
      <w:pPr>
        <w:autoSpaceDE w:val="0"/>
        <w:autoSpaceDN w:val="0"/>
        <w:adjustRightInd w:val="0"/>
        <w:spacing w:after="0" w:line="240" w:lineRule="auto"/>
        <w:ind w:firstLine="720"/>
        <w:jc w:val="both"/>
        <w:rPr>
          <w:rFonts w:ascii="Times New Roman" w:hAnsi="Times New Roman" w:cs="Times New Roman"/>
          <w:sz w:val="24"/>
          <w:szCs w:val="24"/>
        </w:rPr>
      </w:pPr>
      <w:r w:rsidRPr="0070627B">
        <w:rPr>
          <w:rFonts w:ascii="Times New Roman" w:hAnsi="Times New Roman" w:cs="Times New Roman"/>
          <w:sz w:val="24"/>
          <w:szCs w:val="24"/>
          <w:lang w:val="mn-MN"/>
        </w:rPr>
        <w:t>Дүүргийн</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ам</w:t>
      </w:r>
      <w:proofErr w:type="spellEnd"/>
      <w:r w:rsidRPr="0070627B">
        <w:rPr>
          <w:rFonts w:ascii="Times New Roman" w:hAnsi="Times New Roman" w:cs="Times New Roman"/>
          <w:sz w:val="24"/>
          <w:szCs w:val="24"/>
        </w:rPr>
        <w:t xml:space="preserve"> 2010</w:t>
      </w:r>
      <w:r w:rsidRPr="0070627B">
        <w:rPr>
          <w:rFonts w:ascii="Times New Roman" w:hAnsi="Times New Roman" w:cs="Times New Roman"/>
          <w:sz w:val="24"/>
          <w:szCs w:val="24"/>
          <w:lang w:val="mn-MN"/>
        </w:rPr>
        <w:t xml:space="preserve"> </w:t>
      </w:r>
      <w:proofErr w:type="spellStart"/>
      <w:r w:rsidR="00895050">
        <w:rPr>
          <w:rFonts w:ascii="Times New Roman" w:hAnsi="Times New Roman" w:cs="Times New Roman"/>
          <w:sz w:val="24"/>
          <w:szCs w:val="24"/>
        </w:rPr>
        <w:t>он</w:t>
      </w:r>
      <w:r w:rsidRPr="0070627B">
        <w:rPr>
          <w:rFonts w:ascii="Times New Roman" w:hAnsi="Times New Roman" w:cs="Times New Roman"/>
          <w:sz w:val="24"/>
          <w:szCs w:val="24"/>
        </w:rPr>
        <w:t>оос</w:t>
      </w:r>
      <w:proofErr w:type="spellEnd"/>
      <w:r w:rsidRPr="0070627B">
        <w:rPr>
          <w:rFonts w:ascii="Times New Roman" w:hAnsi="Times New Roman" w:cs="Times New Roman"/>
          <w:sz w:val="24"/>
          <w:szCs w:val="24"/>
        </w:rPr>
        <w:t xml:space="preserve"> 3.</w:t>
      </w:r>
      <w:r w:rsidRPr="0070627B">
        <w:rPr>
          <w:rFonts w:ascii="Times New Roman" w:hAnsi="Times New Roman" w:cs="Times New Roman"/>
          <w:sz w:val="24"/>
          <w:szCs w:val="24"/>
          <w:lang w:val="mn-MN"/>
        </w:rPr>
        <w:t>8</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хувиар</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буюу</w:t>
      </w:r>
      <w:proofErr w:type="spellEnd"/>
      <w:r w:rsidRPr="0070627B">
        <w:rPr>
          <w:rFonts w:ascii="Times New Roman" w:hAnsi="Times New Roman" w:cs="Times New Roman"/>
          <w:sz w:val="24"/>
          <w:szCs w:val="24"/>
          <w:lang w:val="mn-MN"/>
        </w:rPr>
        <w:t xml:space="preserve"> 5679</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мянган</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хүнээр</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өсчээ</w:t>
      </w:r>
      <w:proofErr w:type="spellEnd"/>
      <w:r w:rsidRPr="0070627B">
        <w:rPr>
          <w:rFonts w:ascii="Times New Roman" w:hAnsi="Times New Roman" w:cs="Times New Roman"/>
          <w:sz w:val="24"/>
          <w:szCs w:val="24"/>
        </w:rPr>
        <w:t>.</w:t>
      </w:r>
      <w:r w:rsidR="0077685A">
        <w:rPr>
          <w:rFonts w:ascii="Times New Roman" w:hAnsi="Times New Roman" w:cs="Times New Roman"/>
          <w:sz w:val="24"/>
          <w:szCs w:val="24"/>
          <w:lang w:val="mn-MN"/>
        </w:rPr>
        <w:t xml:space="preserve"> </w:t>
      </w:r>
      <w:r w:rsidRPr="0070627B">
        <w:rPr>
          <w:rFonts w:ascii="Times New Roman" w:hAnsi="Times New Roman" w:cs="Times New Roman"/>
          <w:sz w:val="24"/>
          <w:szCs w:val="24"/>
          <w:lang w:val="mn-MN"/>
        </w:rPr>
        <w:t>Чингэлтэй дүүрэгт</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амьдарч</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буй</w:t>
      </w:r>
      <w:proofErr w:type="spellEnd"/>
      <w:r w:rsidRPr="0070627B">
        <w:rPr>
          <w:rFonts w:ascii="Times New Roman" w:hAnsi="Times New Roman" w:cs="Times New Roman"/>
          <w:sz w:val="24"/>
          <w:szCs w:val="24"/>
        </w:rPr>
        <w:t xml:space="preserve"> 100-аас </w:t>
      </w:r>
      <w:proofErr w:type="spellStart"/>
      <w:r w:rsidRPr="0070627B">
        <w:rPr>
          <w:rFonts w:ascii="Times New Roman" w:hAnsi="Times New Roman" w:cs="Times New Roman"/>
          <w:sz w:val="24"/>
          <w:szCs w:val="24"/>
        </w:rPr>
        <w:t>дээш</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настай</w:t>
      </w:r>
      <w:proofErr w:type="spellEnd"/>
      <w:r w:rsidRPr="0070627B">
        <w:rPr>
          <w:rFonts w:ascii="Times New Roman" w:hAnsi="Times New Roman" w:cs="Times New Roman"/>
          <w:sz w:val="24"/>
          <w:szCs w:val="24"/>
        </w:rPr>
        <w:t xml:space="preserve"> </w:t>
      </w:r>
      <w:r w:rsidRPr="0070627B">
        <w:rPr>
          <w:rFonts w:ascii="Times New Roman" w:hAnsi="Times New Roman" w:cs="Times New Roman"/>
          <w:sz w:val="24"/>
          <w:szCs w:val="24"/>
          <w:lang w:val="mn-MN"/>
        </w:rPr>
        <w:t>8</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хүний</w:t>
      </w:r>
      <w:proofErr w:type="spellEnd"/>
      <w:r w:rsidRPr="0070627B">
        <w:rPr>
          <w:rFonts w:ascii="Times New Roman" w:hAnsi="Times New Roman" w:cs="Times New Roman"/>
          <w:sz w:val="24"/>
          <w:szCs w:val="24"/>
        </w:rPr>
        <w:t xml:space="preserve"> </w:t>
      </w:r>
      <w:r w:rsidRPr="0070627B">
        <w:rPr>
          <w:rFonts w:ascii="Times New Roman" w:hAnsi="Times New Roman" w:cs="Times New Roman"/>
          <w:sz w:val="24"/>
          <w:szCs w:val="24"/>
          <w:lang w:val="mn-MN"/>
        </w:rPr>
        <w:t>1</w:t>
      </w:r>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нь</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эрэгтэй</w:t>
      </w:r>
      <w:proofErr w:type="spellEnd"/>
      <w:r w:rsidRPr="0070627B">
        <w:rPr>
          <w:rFonts w:ascii="Times New Roman" w:hAnsi="Times New Roman" w:cs="Times New Roman"/>
          <w:sz w:val="24"/>
          <w:szCs w:val="24"/>
        </w:rPr>
        <w:t xml:space="preserve">, 7 </w:t>
      </w:r>
      <w:proofErr w:type="spellStart"/>
      <w:r w:rsidRPr="0070627B">
        <w:rPr>
          <w:rFonts w:ascii="Times New Roman" w:hAnsi="Times New Roman" w:cs="Times New Roman"/>
          <w:sz w:val="24"/>
          <w:szCs w:val="24"/>
        </w:rPr>
        <w:t>нь</w:t>
      </w:r>
      <w:proofErr w:type="spellEnd"/>
      <w:r w:rsidR="00294F55" w:rsidRPr="0070627B">
        <w:rPr>
          <w:rFonts w:ascii="Times New Roman" w:hAnsi="Times New Roman" w:cs="Times New Roman"/>
          <w:sz w:val="24"/>
          <w:szCs w:val="24"/>
          <w:lang w:val="mn-MN"/>
        </w:rPr>
        <w:t xml:space="preserve"> </w:t>
      </w:r>
      <w:proofErr w:type="spellStart"/>
      <w:r w:rsidRPr="0070627B">
        <w:rPr>
          <w:rFonts w:ascii="Times New Roman" w:hAnsi="Times New Roman" w:cs="Times New Roman"/>
          <w:sz w:val="24"/>
          <w:szCs w:val="24"/>
        </w:rPr>
        <w:t>эмэгтэй</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хүн</w:t>
      </w:r>
      <w:proofErr w:type="spellEnd"/>
      <w:r w:rsidRPr="0070627B">
        <w:rPr>
          <w:rFonts w:ascii="Times New Roman" w:hAnsi="Times New Roman" w:cs="Times New Roman"/>
          <w:sz w:val="24"/>
          <w:szCs w:val="24"/>
        </w:rPr>
        <w:t xml:space="preserve"> </w:t>
      </w:r>
      <w:proofErr w:type="spellStart"/>
      <w:r w:rsidRPr="0070627B">
        <w:rPr>
          <w:rFonts w:ascii="Times New Roman" w:hAnsi="Times New Roman" w:cs="Times New Roman"/>
          <w:sz w:val="24"/>
          <w:szCs w:val="24"/>
        </w:rPr>
        <w:t>байна</w:t>
      </w:r>
      <w:proofErr w:type="spellEnd"/>
      <w:r w:rsidRPr="0070627B">
        <w:rPr>
          <w:rFonts w:ascii="Times New Roman" w:hAnsi="Times New Roman" w:cs="Times New Roman"/>
          <w:sz w:val="24"/>
          <w:szCs w:val="24"/>
        </w:rPr>
        <w:t xml:space="preserve">. </w:t>
      </w:r>
    </w:p>
    <w:p w:rsidR="0098363B" w:rsidRPr="0070627B" w:rsidRDefault="0098363B" w:rsidP="0077685A">
      <w:pPr>
        <w:ind w:left="360"/>
        <w:jc w:val="both"/>
        <w:rPr>
          <w:rFonts w:ascii="Times New Roman" w:hAnsi="Times New Roman" w:cs="Times New Roman"/>
          <w:lang w:val="mn-MN"/>
        </w:rPr>
      </w:pPr>
    </w:p>
    <w:p w:rsidR="00C465A4" w:rsidRPr="0070627B" w:rsidRDefault="00C465A4" w:rsidP="00C465A4">
      <w:pPr>
        <w:ind w:left="360"/>
        <w:jc w:val="both"/>
        <w:rPr>
          <w:rFonts w:ascii="Times New Roman" w:hAnsi="Times New Roman" w:cs="Times New Roman"/>
          <w:lang w:val="mn-MN"/>
        </w:rPr>
      </w:pPr>
    </w:p>
    <w:tbl>
      <w:tblPr>
        <w:tblStyle w:val="LightShading-Accent5"/>
        <w:tblW w:w="7060" w:type="dxa"/>
        <w:tblInd w:w="1162" w:type="dxa"/>
        <w:tblLook w:val="04A0"/>
      </w:tblPr>
      <w:tblGrid>
        <w:gridCol w:w="1160"/>
        <w:gridCol w:w="1340"/>
        <w:gridCol w:w="880"/>
        <w:gridCol w:w="1060"/>
        <w:gridCol w:w="1320"/>
        <w:gridCol w:w="1300"/>
      </w:tblGrid>
      <w:tr w:rsidR="00061ADA" w:rsidRPr="0070627B" w:rsidTr="0077685A">
        <w:trPr>
          <w:cnfStyle w:val="100000000000"/>
          <w:trHeight w:val="925"/>
        </w:trPr>
        <w:tc>
          <w:tcPr>
            <w:cnfStyle w:val="001000000000"/>
            <w:tcW w:w="1160" w:type="dxa"/>
            <w:vAlign w:val="center"/>
            <w:hideMark/>
          </w:tcPr>
          <w:p w:rsidR="00294F55" w:rsidRPr="00307EF5" w:rsidRDefault="00294F55" w:rsidP="0077685A">
            <w:pPr>
              <w:jc w:val="center"/>
              <w:rPr>
                <w:rFonts w:ascii="Arial Mon" w:eastAsia="Times New Roman" w:hAnsi="Arial Mon"/>
                <w:iCs/>
                <w:color w:val="215868" w:themeColor="accent5" w:themeShade="80"/>
                <w:lang w:val="mn-MN"/>
              </w:rPr>
            </w:pPr>
          </w:p>
          <w:p w:rsidR="00061ADA" w:rsidRPr="00307EF5" w:rsidRDefault="00061ADA" w:rsidP="0077685A">
            <w:pPr>
              <w:jc w:val="center"/>
              <w:rPr>
                <w:rFonts w:ascii="Arial Mon" w:eastAsia="Times New Roman" w:hAnsi="Arial Mon"/>
                <w:iCs/>
                <w:color w:val="215868" w:themeColor="accent5" w:themeShade="80"/>
              </w:rPr>
            </w:pPr>
            <w:proofErr w:type="spellStart"/>
            <w:r w:rsidRPr="00307EF5">
              <w:rPr>
                <w:rFonts w:ascii="Arial Mon" w:eastAsia="Times New Roman" w:hAnsi="Arial Mon"/>
                <w:iCs/>
                <w:color w:val="215868" w:themeColor="accent5" w:themeShade="80"/>
              </w:rPr>
              <w:t>Õîðîî</w:t>
            </w:r>
            <w:proofErr w:type="spellEnd"/>
          </w:p>
        </w:tc>
        <w:tc>
          <w:tcPr>
            <w:tcW w:w="1340" w:type="dxa"/>
            <w:vAlign w:val="center"/>
            <w:hideMark/>
          </w:tcPr>
          <w:p w:rsidR="00061ADA" w:rsidRPr="00307EF5" w:rsidRDefault="00061ADA" w:rsidP="0077685A">
            <w:pPr>
              <w:jc w:val="center"/>
              <w:cnfStyle w:val="100000000000"/>
              <w:rPr>
                <w:rFonts w:ascii="Arial Mon" w:eastAsia="Times New Roman" w:hAnsi="Arial Mon"/>
                <w:iCs/>
                <w:color w:val="215868" w:themeColor="accent5" w:themeShade="80"/>
                <w:sz w:val="20"/>
                <w:szCs w:val="20"/>
              </w:rPr>
            </w:pPr>
            <w:proofErr w:type="spellStart"/>
            <w:r w:rsidRPr="00307EF5">
              <w:rPr>
                <w:rFonts w:ascii="Arial Mon" w:eastAsia="Times New Roman" w:hAnsi="Arial Mon"/>
                <w:iCs/>
                <w:color w:val="215868" w:themeColor="accent5" w:themeShade="80"/>
                <w:sz w:val="20"/>
                <w:szCs w:val="20"/>
              </w:rPr>
              <w:t>Íóòàã</w:t>
            </w:r>
            <w:proofErr w:type="spellEnd"/>
            <w:r w:rsidRPr="00307EF5">
              <w:rPr>
                <w:rFonts w:ascii="Arial Mon" w:eastAsia="Times New Roman" w:hAnsi="Arial Mon"/>
                <w:iCs/>
                <w:color w:val="215868" w:themeColor="accent5" w:themeShade="80"/>
                <w:sz w:val="20"/>
                <w:szCs w:val="20"/>
              </w:rPr>
              <w:t xml:space="preserve"> </w:t>
            </w:r>
            <w:proofErr w:type="spellStart"/>
            <w:r w:rsidRPr="00307EF5">
              <w:rPr>
                <w:rFonts w:ascii="Arial Mon" w:eastAsia="Times New Roman" w:hAnsi="Arial Mon"/>
                <w:iCs/>
                <w:color w:val="215868" w:themeColor="accent5" w:themeShade="80"/>
                <w:sz w:val="20"/>
                <w:szCs w:val="20"/>
              </w:rPr>
              <w:t>äýâñãýðèéí</w:t>
            </w:r>
            <w:proofErr w:type="spellEnd"/>
            <w:r w:rsidRPr="00307EF5">
              <w:rPr>
                <w:rFonts w:ascii="Arial Mon" w:eastAsia="Times New Roman" w:hAnsi="Arial Mon"/>
                <w:iCs/>
                <w:color w:val="215868" w:themeColor="accent5" w:themeShade="80"/>
                <w:sz w:val="20"/>
                <w:szCs w:val="20"/>
              </w:rPr>
              <w:t xml:space="preserve"> </w:t>
            </w:r>
            <w:proofErr w:type="spellStart"/>
            <w:r w:rsidRPr="00307EF5">
              <w:rPr>
                <w:rFonts w:ascii="Arial Mon" w:eastAsia="Times New Roman" w:hAnsi="Arial Mon"/>
                <w:iCs/>
                <w:color w:val="215868" w:themeColor="accent5" w:themeShade="80"/>
                <w:sz w:val="20"/>
                <w:szCs w:val="20"/>
              </w:rPr>
              <w:t>õýìæýý</w:t>
            </w:r>
            <w:proofErr w:type="spellEnd"/>
            <w:r w:rsidRPr="00307EF5">
              <w:rPr>
                <w:rFonts w:ascii="Arial Mon" w:eastAsia="Times New Roman" w:hAnsi="Arial Mon"/>
                <w:iCs/>
                <w:color w:val="215868" w:themeColor="accent5" w:themeShade="80"/>
                <w:sz w:val="20"/>
                <w:szCs w:val="20"/>
              </w:rPr>
              <w:t xml:space="preserve"> </w:t>
            </w:r>
            <w:proofErr w:type="spellStart"/>
            <w:r w:rsidRPr="00307EF5">
              <w:rPr>
                <w:rFonts w:ascii="Arial Mon" w:eastAsia="Times New Roman" w:hAnsi="Arial Mon"/>
                <w:iCs/>
                <w:color w:val="215868" w:themeColor="accent5" w:themeShade="80"/>
                <w:sz w:val="20"/>
                <w:szCs w:val="20"/>
              </w:rPr>
              <w:t>ìÿí.ãà</w:t>
            </w:r>
            <w:proofErr w:type="spellEnd"/>
          </w:p>
        </w:tc>
        <w:tc>
          <w:tcPr>
            <w:tcW w:w="880" w:type="dxa"/>
            <w:vAlign w:val="center"/>
            <w:hideMark/>
          </w:tcPr>
          <w:p w:rsidR="00294F55" w:rsidRPr="00307EF5" w:rsidRDefault="00294F55" w:rsidP="0077685A">
            <w:pPr>
              <w:jc w:val="center"/>
              <w:cnfStyle w:val="100000000000"/>
              <w:rPr>
                <w:rFonts w:ascii="Arial Mon" w:eastAsia="Times New Roman" w:hAnsi="Arial Mon"/>
                <w:iCs/>
                <w:color w:val="215868" w:themeColor="accent5" w:themeShade="80"/>
                <w:lang w:val="mn-MN"/>
              </w:rPr>
            </w:pPr>
          </w:p>
          <w:p w:rsidR="00061ADA" w:rsidRPr="00307EF5" w:rsidRDefault="00061ADA" w:rsidP="0077685A">
            <w:pPr>
              <w:jc w:val="center"/>
              <w:cnfStyle w:val="100000000000"/>
              <w:rPr>
                <w:rFonts w:ascii="Arial Mon" w:eastAsia="Times New Roman" w:hAnsi="Arial Mon"/>
                <w:iCs/>
                <w:color w:val="215868" w:themeColor="accent5" w:themeShade="80"/>
              </w:rPr>
            </w:pPr>
            <w:r w:rsidRPr="00307EF5">
              <w:rPr>
                <w:rFonts w:ascii="Arial Mon" w:eastAsia="Times New Roman" w:hAnsi="Arial Mon"/>
                <w:iCs/>
                <w:color w:val="215868" w:themeColor="accent5" w:themeShade="80"/>
              </w:rPr>
              <w:t>ª</w:t>
            </w:r>
            <w:proofErr w:type="spellStart"/>
            <w:r w:rsidRPr="00307EF5">
              <w:rPr>
                <w:rFonts w:ascii="Arial Mon" w:eastAsia="Times New Roman" w:hAnsi="Arial Mon"/>
                <w:iCs/>
                <w:color w:val="215868" w:themeColor="accent5" w:themeShade="80"/>
              </w:rPr>
              <w:t>ðõ</w:t>
            </w:r>
            <w:proofErr w:type="spellEnd"/>
          </w:p>
        </w:tc>
        <w:tc>
          <w:tcPr>
            <w:tcW w:w="1060" w:type="dxa"/>
            <w:vAlign w:val="center"/>
            <w:hideMark/>
          </w:tcPr>
          <w:p w:rsidR="00294F55" w:rsidRPr="00307EF5" w:rsidRDefault="00294F55" w:rsidP="0077685A">
            <w:pPr>
              <w:jc w:val="center"/>
              <w:cnfStyle w:val="100000000000"/>
              <w:rPr>
                <w:rFonts w:ascii="Arial Mon" w:eastAsia="Times New Roman" w:hAnsi="Arial Mon"/>
                <w:iCs/>
                <w:color w:val="215868" w:themeColor="accent5" w:themeShade="80"/>
                <w:lang w:val="mn-MN"/>
              </w:rPr>
            </w:pPr>
          </w:p>
          <w:p w:rsidR="00061ADA" w:rsidRPr="00307EF5" w:rsidRDefault="00061ADA" w:rsidP="0077685A">
            <w:pPr>
              <w:jc w:val="center"/>
              <w:cnfStyle w:val="100000000000"/>
              <w:rPr>
                <w:rFonts w:ascii="Arial Mon" w:eastAsia="Times New Roman" w:hAnsi="Arial Mon"/>
                <w:iCs/>
                <w:color w:val="215868" w:themeColor="accent5" w:themeShade="80"/>
              </w:rPr>
            </w:pPr>
            <w:proofErr w:type="spellStart"/>
            <w:r w:rsidRPr="00307EF5">
              <w:rPr>
                <w:rFonts w:ascii="Arial Mon" w:eastAsia="Times New Roman" w:hAnsi="Arial Mon"/>
                <w:iCs/>
                <w:color w:val="215868" w:themeColor="accent5" w:themeShade="80"/>
              </w:rPr>
              <w:t>Õ¿í</w:t>
            </w:r>
            <w:proofErr w:type="spellEnd"/>
            <w:r w:rsidRPr="00307EF5">
              <w:rPr>
                <w:rFonts w:ascii="Arial Mon" w:eastAsia="Times New Roman" w:hAnsi="Arial Mon"/>
                <w:iCs/>
                <w:color w:val="215868" w:themeColor="accent5" w:themeShade="80"/>
              </w:rPr>
              <w:t xml:space="preserve"> </w:t>
            </w:r>
            <w:proofErr w:type="spellStart"/>
            <w:r w:rsidRPr="00307EF5">
              <w:rPr>
                <w:rFonts w:ascii="Arial Mon" w:eastAsia="Times New Roman" w:hAnsi="Arial Mon"/>
                <w:iCs/>
                <w:color w:val="215868" w:themeColor="accent5" w:themeShade="80"/>
              </w:rPr>
              <w:t>àì</w:t>
            </w:r>
            <w:proofErr w:type="spellEnd"/>
          </w:p>
        </w:tc>
        <w:tc>
          <w:tcPr>
            <w:tcW w:w="1320" w:type="dxa"/>
            <w:vAlign w:val="center"/>
            <w:hideMark/>
          </w:tcPr>
          <w:p w:rsidR="00061ADA" w:rsidRPr="00307EF5" w:rsidRDefault="00061ADA" w:rsidP="0077685A">
            <w:pPr>
              <w:jc w:val="center"/>
              <w:cnfStyle w:val="100000000000"/>
              <w:rPr>
                <w:rFonts w:ascii="Arial Mon" w:eastAsia="Times New Roman" w:hAnsi="Arial Mon"/>
                <w:iCs/>
                <w:color w:val="215868" w:themeColor="accent5" w:themeShade="80"/>
              </w:rPr>
            </w:pPr>
            <w:proofErr w:type="spellStart"/>
            <w:r w:rsidRPr="00307EF5">
              <w:rPr>
                <w:rFonts w:ascii="Arial Mon" w:eastAsia="Times New Roman" w:hAnsi="Arial Mon"/>
                <w:iCs/>
                <w:color w:val="215868" w:themeColor="accent5" w:themeShade="80"/>
              </w:rPr>
              <w:t>Àì</w:t>
            </w:r>
            <w:proofErr w:type="spellEnd"/>
            <w:r w:rsidRPr="00307EF5">
              <w:rPr>
                <w:rFonts w:ascii="Arial Mon" w:eastAsia="Times New Roman" w:hAnsi="Arial Mon"/>
                <w:iCs/>
                <w:color w:val="215868" w:themeColor="accent5" w:themeShade="80"/>
              </w:rPr>
              <w:t xml:space="preserve"> </w:t>
            </w:r>
            <w:proofErr w:type="spellStart"/>
            <w:r w:rsidRPr="00307EF5">
              <w:rPr>
                <w:rFonts w:ascii="Arial Mon" w:eastAsia="Times New Roman" w:hAnsi="Arial Mon"/>
                <w:iCs/>
                <w:color w:val="215868" w:themeColor="accent5" w:themeShade="80"/>
              </w:rPr>
              <w:t>á¿ëèéí</w:t>
            </w:r>
            <w:proofErr w:type="spellEnd"/>
            <w:r w:rsidRPr="00307EF5">
              <w:rPr>
                <w:rFonts w:ascii="Arial Mon" w:eastAsia="Times New Roman" w:hAnsi="Arial Mon"/>
                <w:iCs/>
                <w:color w:val="215868" w:themeColor="accent5" w:themeShade="80"/>
              </w:rPr>
              <w:t xml:space="preserve"> </w:t>
            </w:r>
            <w:proofErr w:type="spellStart"/>
            <w:r w:rsidRPr="00307EF5">
              <w:rPr>
                <w:rFonts w:ascii="Arial Mon" w:eastAsia="Times New Roman" w:hAnsi="Arial Mon"/>
                <w:iCs/>
                <w:color w:val="215868" w:themeColor="accent5" w:themeShade="80"/>
              </w:rPr>
              <w:t>äóíäàæ</w:t>
            </w:r>
            <w:proofErr w:type="spellEnd"/>
            <w:r w:rsidRPr="00307EF5">
              <w:rPr>
                <w:rFonts w:ascii="Arial Mon" w:eastAsia="Times New Roman" w:hAnsi="Arial Mon"/>
                <w:iCs/>
                <w:color w:val="215868" w:themeColor="accent5" w:themeShade="80"/>
              </w:rPr>
              <w:t xml:space="preserve"> </w:t>
            </w:r>
            <w:proofErr w:type="spellStart"/>
            <w:r w:rsidRPr="00307EF5">
              <w:rPr>
                <w:rFonts w:ascii="Arial Mon" w:eastAsia="Times New Roman" w:hAnsi="Arial Mon"/>
                <w:iCs/>
                <w:color w:val="215868" w:themeColor="accent5" w:themeShade="80"/>
              </w:rPr>
              <w:t>òîî</w:t>
            </w:r>
            <w:proofErr w:type="spellEnd"/>
          </w:p>
        </w:tc>
        <w:tc>
          <w:tcPr>
            <w:tcW w:w="1300" w:type="dxa"/>
            <w:vAlign w:val="center"/>
            <w:hideMark/>
          </w:tcPr>
          <w:p w:rsidR="00294F55" w:rsidRPr="00307EF5" w:rsidRDefault="00294F55" w:rsidP="0077685A">
            <w:pPr>
              <w:jc w:val="center"/>
              <w:cnfStyle w:val="100000000000"/>
              <w:rPr>
                <w:rFonts w:ascii="Arial Mon" w:eastAsia="Times New Roman" w:hAnsi="Arial Mon"/>
                <w:iCs/>
                <w:color w:val="215868" w:themeColor="accent5" w:themeShade="80"/>
                <w:lang w:val="mn-MN"/>
              </w:rPr>
            </w:pPr>
          </w:p>
          <w:p w:rsidR="00061ADA" w:rsidRPr="00307EF5" w:rsidRDefault="00061ADA" w:rsidP="0077685A">
            <w:pPr>
              <w:jc w:val="center"/>
              <w:cnfStyle w:val="100000000000"/>
              <w:rPr>
                <w:rFonts w:ascii="Arial Mon" w:eastAsia="Times New Roman" w:hAnsi="Arial Mon"/>
                <w:iCs/>
                <w:color w:val="215868" w:themeColor="accent5" w:themeShade="80"/>
              </w:rPr>
            </w:pPr>
            <w:proofErr w:type="spellStart"/>
            <w:r w:rsidRPr="00307EF5">
              <w:rPr>
                <w:rFonts w:ascii="Arial Mon" w:eastAsia="Times New Roman" w:hAnsi="Arial Mon"/>
                <w:iCs/>
                <w:color w:val="215868" w:themeColor="accent5" w:themeShade="80"/>
              </w:rPr>
              <w:t>Íÿãòøèë</w:t>
            </w:r>
            <w:proofErr w:type="spellEnd"/>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29.7</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918</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3503</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3.8</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11795</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19.7</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1040</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3319</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3.2</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16848</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16.5</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1290</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5227</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4.1</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31679</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30.6</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1446</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5222</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3.6</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17065</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28.2</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1151</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5768</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5.0</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20454</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6</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24.6</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1879</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6579</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3.5</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26744</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7</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47.2</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3059</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12893</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4.2</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27316</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45.1</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1312</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5138</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3.9</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11392</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71.8</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1815</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8145</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4.5</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11344</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10</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47.3</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1706</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8116</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4.8</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17159</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158.1</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1450</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6583</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4.5</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4164</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12</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317.2</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3022</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13668</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4.5</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4309</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13</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94.9</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1993</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8536</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4.3</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8995</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14</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93.2</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1714</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8238</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4.8</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8839</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15</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98.2</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1946</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8583</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4.4</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8740</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16</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452</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2694</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11198</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4.2</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2477</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17</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709.2</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3328</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13320</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4.0</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1878</w:t>
            </w:r>
          </w:p>
        </w:tc>
      </w:tr>
      <w:tr w:rsidR="00061ADA" w:rsidRPr="0070627B" w:rsidTr="0077685A">
        <w:trPr>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18</w:t>
            </w:r>
          </w:p>
        </w:tc>
        <w:tc>
          <w:tcPr>
            <w:tcW w:w="1340" w:type="dxa"/>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640.5</w:t>
            </w:r>
          </w:p>
        </w:tc>
        <w:tc>
          <w:tcPr>
            <w:tcW w:w="88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2528</w:t>
            </w:r>
          </w:p>
        </w:tc>
        <w:tc>
          <w:tcPr>
            <w:tcW w:w="106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9699</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3.8</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1514</w:t>
            </w:r>
          </w:p>
        </w:tc>
      </w:tr>
      <w:tr w:rsidR="00061ADA" w:rsidRPr="0070627B" w:rsidTr="0077685A">
        <w:trPr>
          <w:cnfStyle w:val="000000100000"/>
          <w:trHeight w:val="345"/>
        </w:trPr>
        <w:tc>
          <w:tcPr>
            <w:cnfStyle w:val="001000000000"/>
            <w:tcW w:w="1160" w:type="dxa"/>
            <w:noWrap/>
            <w:hideMark/>
          </w:tcPr>
          <w:p w:rsidR="00061ADA" w:rsidRPr="0070627B" w:rsidRDefault="00061ADA" w:rsidP="00395F60">
            <w:pPr>
              <w:jc w:val="center"/>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19</w:t>
            </w:r>
          </w:p>
        </w:tc>
        <w:tc>
          <w:tcPr>
            <w:tcW w:w="1340" w:type="dxa"/>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6006</w:t>
            </w:r>
          </w:p>
        </w:tc>
        <w:tc>
          <w:tcPr>
            <w:tcW w:w="88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2565</w:t>
            </w:r>
          </w:p>
        </w:tc>
        <w:tc>
          <w:tcPr>
            <w:tcW w:w="106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9382</w:t>
            </w:r>
          </w:p>
        </w:tc>
        <w:tc>
          <w:tcPr>
            <w:tcW w:w="132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3.7</w:t>
            </w:r>
          </w:p>
        </w:tc>
        <w:tc>
          <w:tcPr>
            <w:tcW w:w="1300" w:type="dxa"/>
            <w:noWrap/>
            <w:hideMark/>
          </w:tcPr>
          <w:p w:rsidR="00061ADA" w:rsidRPr="0070627B" w:rsidRDefault="00061ADA" w:rsidP="00395F60">
            <w:pPr>
              <w:jc w:val="center"/>
              <w:cnfStyle w:val="0000001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156</w:t>
            </w:r>
          </w:p>
        </w:tc>
      </w:tr>
      <w:tr w:rsidR="00061ADA" w:rsidRPr="0070627B" w:rsidTr="0077685A">
        <w:trPr>
          <w:trHeight w:val="495"/>
        </w:trPr>
        <w:tc>
          <w:tcPr>
            <w:cnfStyle w:val="001000000000"/>
            <w:tcW w:w="1160" w:type="dxa"/>
            <w:noWrap/>
            <w:hideMark/>
          </w:tcPr>
          <w:p w:rsidR="00061ADA" w:rsidRPr="00307EF5" w:rsidRDefault="00061ADA" w:rsidP="00395F60">
            <w:pPr>
              <w:jc w:val="center"/>
              <w:rPr>
                <w:rFonts w:ascii="Arial Mon" w:eastAsia="Times New Roman" w:hAnsi="Arial Mon" w:cs="Times New Roman"/>
                <w:iCs/>
                <w:color w:val="215868" w:themeColor="accent5" w:themeShade="80"/>
              </w:rPr>
            </w:pPr>
            <w:proofErr w:type="spellStart"/>
            <w:r w:rsidRPr="00307EF5">
              <w:rPr>
                <w:rFonts w:ascii="Arial Mon" w:eastAsia="Times New Roman" w:hAnsi="Arial Mon" w:cs="Times New Roman"/>
                <w:iCs/>
                <w:color w:val="215868" w:themeColor="accent5" w:themeShade="80"/>
              </w:rPr>
              <w:t>Ä¿í</w:t>
            </w:r>
            <w:proofErr w:type="spellEnd"/>
          </w:p>
        </w:tc>
        <w:tc>
          <w:tcPr>
            <w:tcW w:w="1340" w:type="dxa"/>
            <w:hideMark/>
          </w:tcPr>
          <w:p w:rsidR="00061ADA" w:rsidRPr="0070627B" w:rsidRDefault="00061ADA" w:rsidP="00395F60">
            <w:pPr>
              <w:jc w:val="center"/>
              <w:cnfStyle w:val="000000000000"/>
              <w:rPr>
                <w:rFonts w:ascii="Times New Roman" w:eastAsia="Times New Roman" w:hAnsi="Times New Roman" w:cs="Times New Roman"/>
                <w:b/>
                <w:bCs/>
                <w:i/>
                <w:iCs/>
                <w:color w:val="215868" w:themeColor="accent5" w:themeShade="80"/>
              </w:rPr>
            </w:pPr>
            <w:r w:rsidRPr="0070627B">
              <w:rPr>
                <w:rFonts w:ascii="Times New Roman" w:eastAsia="Times New Roman" w:hAnsi="Times New Roman" w:cs="Times New Roman"/>
                <w:b/>
                <w:bCs/>
                <w:i/>
                <w:iCs/>
                <w:color w:val="215868" w:themeColor="accent5" w:themeShade="80"/>
              </w:rPr>
              <w:t>8930</w:t>
            </w:r>
          </w:p>
        </w:tc>
        <w:tc>
          <w:tcPr>
            <w:tcW w:w="880" w:type="dxa"/>
            <w:hideMark/>
          </w:tcPr>
          <w:p w:rsidR="00061ADA" w:rsidRPr="0070627B" w:rsidRDefault="00061ADA" w:rsidP="00395F60">
            <w:pPr>
              <w:jc w:val="center"/>
              <w:cnfStyle w:val="000000000000"/>
              <w:rPr>
                <w:rFonts w:ascii="Times New Roman" w:eastAsia="Times New Roman" w:hAnsi="Times New Roman" w:cs="Times New Roman"/>
                <w:b/>
                <w:bCs/>
                <w:i/>
                <w:iCs/>
                <w:color w:val="215868" w:themeColor="accent5" w:themeShade="80"/>
              </w:rPr>
            </w:pPr>
            <w:r w:rsidRPr="0070627B">
              <w:rPr>
                <w:rFonts w:ascii="Times New Roman" w:eastAsia="Times New Roman" w:hAnsi="Times New Roman" w:cs="Times New Roman"/>
                <w:b/>
                <w:bCs/>
                <w:i/>
                <w:iCs/>
                <w:color w:val="215868" w:themeColor="accent5" w:themeShade="80"/>
              </w:rPr>
              <w:t>36856</w:t>
            </w:r>
          </w:p>
        </w:tc>
        <w:tc>
          <w:tcPr>
            <w:tcW w:w="1060" w:type="dxa"/>
            <w:hideMark/>
          </w:tcPr>
          <w:p w:rsidR="00061ADA" w:rsidRPr="0070627B" w:rsidRDefault="00061ADA" w:rsidP="00395F60">
            <w:pPr>
              <w:jc w:val="center"/>
              <w:cnfStyle w:val="000000000000"/>
              <w:rPr>
                <w:rFonts w:ascii="Times New Roman" w:eastAsia="Times New Roman" w:hAnsi="Times New Roman" w:cs="Times New Roman"/>
                <w:b/>
                <w:bCs/>
                <w:i/>
                <w:iCs/>
                <w:color w:val="215868" w:themeColor="accent5" w:themeShade="80"/>
              </w:rPr>
            </w:pPr>
            <w:r w:rsidRPr="0070627B">
              <w:rPr>
                <w:rFonts w:ascii="Times New Roman" w:eastAsia="Times New Roman" w:hAnsi="Times New Roman" w:cs="Times New Roman"/>
                <w:b/>
                <w:bCs/>
                <w:i/>
                <w:iCs/>
                <w:color w:val="215868" w:themeColor="accent5" w:themeShade="80"/>
              </w:rPr>
              <w:t>153117</w:t>
            </w:r>
          </w:p>
        </w:tc>
        <w:tc>
          <w:tcPr>
            <w:tcW w:w="1320" w:type="dxa"/>
            <w:noWrap/>
            <w:hideMark/>
          </w:tcPr>
          <w:p w:rsidR="00061ADA" w:rsidRPr="0070627B" w:rsidRDefault="00061ADA" w:rsidP="00395F60">
            <w:pPr>
              <w:jc w:val="center"/>
              <w:cnfStyle w:val="000000000000"/>
              <w:rPr>
                <w:rFonts w:ascii="Times New Roman" w:eastAsia="Times New Roman" w:hAnsi="Times New Roman" w:cs="Times New Roman"/>
                <w:i/>
                <w:iCs/>
                <w:color w:val="215868" w:themeColor="accent5" w:themeShade="80"/>
              </w:rPr>
            </w:pPr>
            <w:r w:rsidRPr="0070627B">
              <w:rPr>
                <w:rFonts w:ascii="Times New Roman" w:eastAsia="Times New Roman" w:hAnsi="Times New Roman" w:cs="Times New Roman"/>
                <w:i/>
                <w:iCs/>
                <w:color w:val="215868" w:themeColor="accent5" w:themeShade="80"/>
              </w:rPr>
              <w:t>4.2</w:t>
            </w:r>
          </w:p>
        </w:tc>
        <w:tc>
          <w:tcPr>
            <w:tcW w:w="1300" w:type="dxa"/>
            <w:noWrap/>
            <w:hideMark/>
          </w:tcPr>
          <w:p w:rsidR="00061ADA" w:rsidRPr="0070627B" w:rsidRDefault="00061ADA" w:rsidP="00395F60">
            <w:pPr>
              <w:jc w:val="center"/>
              <w:cnfStyle w:val="000000000000"/>
              <w:rPr>
                <w:rFonts w:ascii="Times New Roman" w:eastAsia="Times New Roman" w:hAnsi="Times New Roman" w:cs="Times New Roman"/>
                <w:b/>
                <w:bCs/>
                <w:i/>
                <w:iCs/>
                <w:color w:val="215868" w:themeColor="accent5" w:themeShade="80"/>
              </w:rPr>
            </w:pPr>
            <w:r w:rsidRPr="0070627B">
              <w:rPr>
                <w:rFonts w:ascii="Times New Roman" w:eastAsia="Times New Roman" w:hAnsi="Times New Roman" w:cs="Times New Roman"/>
                <w:b/>
                <w:bCs/>
                <w:i/>
                <w:iCs/>
                <w:color w:val="215868" w:themeColor="accent5" w:themeShade="80"/>
              </w:rPr>
              <w:t>1715</w:t>
            </w:r>
          </w:p>
        </w:tc>
      </w:tr>
    </w:tbl>
    <w:p w:rsidR="0098363B" w:rsidRPr="0070627B" w:rsidRDefault="0098363B" w:rsidP="00C465A4">
      <w:pPr>
        <w:ind w:left="360"/>
        <w:jc w:val="both"/>
        <w:rPr>
          <w:rFonts w:ascii="Times New Roman" w:hAnsi="Times New Roman" w:cs="Times New Roman"/>
          <w:lang w:val="mn-MN"/>
        </w:rPr>
      </w:pPr>
    </w:p>
    <w:p w:rsidR="0098363B" w:rsidRPr="0070627B" w:rsidRDefault="0098363B" w:rsidP="00C465A4">
      <w:pPr>
        <w:ind w:left="360"/>
        <w:jc w:val="both"/>
        <w:rPr>
          <w:rFonts w:ascii="Times New Roman" w:hAnsi="Times New Roman" w:cs="Times New Roman"/>
          <w:lang w:val="mn-MN"/>
        </w:rPr>
      </w:pPr>
    </w:p>
    <w:p w:rsidR="0098363B" w:rsidRPr="0070627B" w:rsidRDefault="0098363B" w:rsidP="00C465A4">
      <w:pPr>
        <w:ind w:left="360"/>
        <w:jc w:val="both"/>
        <w:rPr>
          <w:rFonts w:ascii="Times New Roman" w:hAnsi="Times New Roman" w:cs="Times New Roman"/>
          <w:lang w:val="mn-MN"/>
        </w:rPr>
      </w:pPr>
    </w:p>
    <w:p w:rsidR="0098363B" w:rsidRPr="0070627B" w:rsidRDefault="0098363B" w:rsidP="00C465A4">
      <w:pPr>
        <w:ind w:left="360"/>
        <w:jc w:val="both"/>
        <w:rPr>
          <w:rFonts w:ascii="Times New Roman" w:hAnsi="Times New Roman" w:cs="Times New Roman"/>
          <w:lang w:val="mn-MN"/>
        </w:rPr>
      </w:pPr>
    </w:p>
    <w:p w:rsidR="0098363B" w:rsidRPr="0070627B" w:rsidRDefault="0098363B" w:rsidP="00C465A4">
      <w:pPr>
        <w:ind w:left="360"/>
        <w:jc w:val="both"/>
        <w:rPr>
          <w:rFonts w:ascii="Times New Roman" w:hAnsi="Times New Roman" w:cs="Times New Roman"/>
          <w:lang w:val="mn-MN"/>
        </w:rPr>
      </w:pPr>
    </w:p>
    <w:sectPr w:rsidR="0098363B" w:rsidRPr="0070627B" w:rsidSect="004143FF">
      <w:headerReference w:type="default" r:id="rId13"/>
      <w:footerReference w:type="default" r:id="rId14"/>
      <w:pgSz w:w="12240" w:h="15840"/>
      <w:pgMar w:top="1440" w:right="135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062C" w:rsidRDefault="0016062C" w:rsidP="008E7BD9">
      <w:pPr>
        <w:spacing w:after="0" w:line="240" w:lineRule="auto"/>
      </w:pPr>
      <w:r>
        <w:separator/>
      </w:r>
    </w:p>
  </w:endnote>
  <w:endnote w:type="continuationSeparator" w:id="0">
    <w:p w:rsidR="0016062C" w:rsidRDefault="0016062C" w:rsidP="008E7B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New Roman Mon">
    <w:panose1 w:val="02020500000000000000"/>
    <w:charset w:val="00"/>
    <w:family w:val="roman"/>
    <w:pitch w:val="variable"/>
    <w:sig w:usb0="00000207" w:usb1="00000000" w:usb2="00000000" w:usb3="00000000" w:csb0="00000087" w:csb1="00000000"/>
  </w:font>
  <w:font w:name="Arial Mon">
    <w:panose1 w:val="020B0604020202020204"/>
    <w:charset w:val="00"/>
    <w:family w:val="swiss"/>
    <w:pitch w:val="variable"/>
    <w:sig w:usb0="80000223" w:usb1="00000000" w:usb2="00000000" w:usb3="00000000" w:csb0="00000005"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00943"/>
      <w:docPartObj>
        <w:docPartGallery w:val="Page Numbers (Bottom of Page)"/>
        <w:docPartUnique/>
      </w:docPartObj>
    </w:sdtPr>
    <w:sdtContent>
      <w:p w:rsidR="002B3943" w:rsidRDefault="002B3943">
        <w:pPr>
          <w:pStyle w:val="Footer"/>
          <w:jc w:val="center"/>
        </w:pPr>
        <w:fldSimple w:instr=" PAGE   \* MERGEFORMAT ">
          <w:r w:rsidR="0070001A">
            <w:rPr>
              <w:noProof/>
            </w:rPr>
            <w:t>1</w:t>
          </w:r>
        </w:fldSimple>
      </w:p>
    </w:sdtContent>
  </w:sdt>
  <w:p w:rsidR="002B3943" w:rsidRDefault="002B39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062C" w:rsidRDefault="0016062C" w:rsidP="008E7BD9">
      <w:pPr>
        <w:spacing w:after="0" w:line="240" w:lineRule="auto"/>
      </w:pPr>
      <w:r>
        <w:separator/>
      </w:r>
    </w:p>
  </w:footnote>
  <w:footnote w:type="continuationSeparator" w:id="0">
    <w:p w:rsidR="0016062C" w:rsidRDefault="0016062C" w:rsidP="008E7B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Title"/>
      <w:id w:val="77738743"/>
      <w:placeholder>
        <w:docPart w:val="7A12AAB78D14453088D6C8B5601C4DD3"/>
      </w:placeholder>
      <w:dataBinding w:prefixMappings="xmlns:ns0='http://schemas.openxmlformats.org/package/2006/metadata/core-properties' xmlns:ns1='http://purl.org/dc/elements/1.1/'" w:xpath="/ns0:coreProperties[1]/ns1:title[1]" w:storeItemID="{6C3C8BC8-F283-45AE-878A-BAB7291924A1}"/>
      <w:text/>
    </w:sdtPr>
    <w:sdtContent>
      <w:p w:rsidR="002B3943" w:rsidRDefault="002B394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18"/>
            <w:szCs w:val="18"/>
            <w:lang w:val="mn-MN"/>
          </w:rPr>
          <w:t xml:space="preserve">                                                                                                   </w:t>
        </w:r>
        <w:r w:rsidRPr="008E7BD9">
          <w:rPr>
            <w:rFonts w:asciiTheme="majorHAnsi" w:eastAsiaTheme="majorEastAsia" w:hAnsiTheme="majorHAnsi" w:cstheme="majorBidi"/>
            <w:sz w:val="18"/>
            <w:szCs w:val="18"/>
            <w:lang w:val="mn-MN"/>
          </w:rPr>
          <w:t>Чингэлтэй д</w:t>
        </w:r>
        <w:r w:rsidRPr="008E7BD9">
          <w:rPr>
            <w:rFonts w:ascii="Times New Roman" w:eastAsiaTheme="majorEastAsia" w:hAnsi="Times New Roman" w:cs="Times New Roman"/>
            <w:sz w:val="18"/>
            <w:szCs w:val="18"/>
            <w:lang w:val="mn-MN"/>
          </w:rPr>
          <w:t>үүргийн эдийн засаг, нийгмийн  байдлын танилцуулга</w:t>
        </w:r>
      </w:p>
    </w:sdtContent>
  </w:sdt>
  <w:p w:rsidR="002B3943" w:rsidRDefault="002B39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12FEE"/>
    <w:multiLevelType w:val="hybridMultilevel"/>
    <w:tmpl w:val="EF542702"/>
    <w:lvl w:ilvl="0" w:tplc="E500F1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494B09"/>
    <w:multiLevelType w:val="hybridMultilevel"/>
    <w:tmpl w:val="B50888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7238B8"/>
    <w:multiLevelType w:val="hybridMultilevel"/>
    <w:tmpl w:val="04EE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C30205"/>
    <w:multiLevelType w:val="hybridMultilevel"/>
    <w:tmpl w:val="0302ACC2"/>
    <w:lvl w:ilvl="0" w:tplc="4D88EE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3E1E0B"/>
    <w:multiLevelType w:val="hybridMultilevel"/>
    <w:tmpl w:val="FBA0D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2F4416"/>
    <w:multiLevelType w:val="hybridMultilevel"/>
    <w:tmpl w:val="83F4AAC2"/>
    <w:lvl w:ilvl="0" w:tplc="6C9AF30C">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34D17041"/>
    <w:multiLevelType w:val="hybridMultilevel"/>
    <w:tmpl w:val="31922E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D201946"/>
    <w:multiLevelType w:val="hybridMultilevel"/>
    <w:tmpl w:val="ABD0B9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823739C"/>
    <w:multiLevelType w:val="hybridMultilevel"/>
    <w:tmpl w:val="31922E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8"/>
  </w:num>
  <w:num w:numId="3">
    <w:abstractNumId w:val="1"/>
  </w:num>
  <w:num w:numId="4">
    <w:abstractNumId w:val="5"/>
  </w:num>
  <w:num w:numId="5">
    <w:abstractNumId w:val="2"/>
  </w:num>
  <w:num w:numId="6">
    <w:abstractNumId w:val="3"/>
  </w:num>
  <w:num w:numId="7">
    <w:abstractNumId w:val="6"/>
  </w:num>
  <w:num w:numId="8">
    <w:abstractNumId w:val="4"/>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hdrShapeDefaults>
    <o:shapedefaults v:ext="edit" spidmax="45058"/>
  </w:hdrShapeDefaults>
  <w:footnotePr>
    <w:footnote w:id="-1"/>
    <w:footnote w:id="0"/>
  </w:footnotePr>
  <w:endnotePr>
    <w:endnote w:id="-1"/>
    <w:endnote w:id="0"/>
  </w:endnotePr>
  <w:compat/>
  <w:rsids>
    <w:rsidRoot w:val="008E7BD9"/>
    <w:rsid w:val="00003091"/>
    <w:rsid w:val="00021DD0"/>
    <w:rsid w:val="00024BC7"/>
    <w:rsid w:val="00026B47"/>
    <w:rsid w:val="000276DC"/>
    <w:rsid w:val="000558F5"/>
    <w:rsid w:val="00061ADA"/>
    <w:rsid w:val="0007338E"/>
    <w:rsid w:val="00077801"/>
    <w:rsid w:val="00091929"/>
    <w:rsid w:val="000B0541"/>
    <w:rsid w:val="000B25A0"/>
    <w:rsid w:val="000D4CAF"/>
    <w:rsid w:val="00100CFF"/>
    <w:rsid w:val="00107332"/>
    <w:rsid w:val="00110DC0"/>
    <w:rsid w:val="00117F5B"/>
    <w:rsid w:val="00132DC2"/>
    <w:rsid w:val="0014119D"/>
    <w:rsid w:val="00156472"/>
    <w:rsid w:val="0016062C"/>
    <w:rsid w:val="001626D9"/>
    <w:rsid w:val="00163227"/>
    <w:rsid w:val="00195FF3"/>
    <w:rsid w:val="0019780C"/>
    <w:rsid w:val="00197953"/>
    <w:rsid w:val="001A2646"/>
    <w:rsid w:val="001A5121"/>
    <w:rsid w:val="001B3EFA"/>
    <w:rsid w:val="001D0755"/>
    <w:rsid w:val="001D0A07"/>
    <w:rsid w:val="001F0CC2"/>
    <w:rsid w:val="001F6739"/>
    <w:rsid w:val="002048BF"/>
    <w:rsid w:val="00242D6C"/>
    <w:rsid w:val="00254573"/>
    <w:rsid w:val="00262073"/>
    <w:rsid w:val="00266129"/>
    <w:rsid w:val="00294F55"/>
    <w:rsid w:val="002973F7"/>
    <w:rsid w:val="002A0DFB"/>
    <w:rsid w:val="002A7CD9"/>
    <w:rsid w:val="002B24EA"/>
    <w:rsid w:val="002B3943"/>
    <w:rsid w:val="002D7039"/>
    <w:rsid w:val="002E6138"/>
    <w:rsid w:val="00301870"/>
    <w:rsid w:val="00307EF5"/>
    <w:rsid w:val="003125A0"/>
    <w:rsid w:val="00372D02"/>
    <w:rsid w:val="00373606"/>
    <w:rsid w:val="0039112B"/>
    <w:rsid w:val="003913B3"/>
    <w:rsid w:val="0039154A"/>
    <w:rsid w:val="00395F60"/>
    <w:rsid w:val="00396900"/>
    <w:rsid w:val="003A3396"/>
    <w:rsid w:val="003A43C2"/>
    <w:rsid w:val="003A50CF"/>
    <w:rsid w:val="003B0A4B"/>
    <w:rsid w:val="003C45C8"/>
    <w:rsid w:val="003E2EB4"/>
    <w:rsid w:val="003E6807"/>
    <w:rsid w:val="00401DF4"/>
    <w:rsid w:val="004056A2"/>
    <w:rsid w:val="004107F0"/>
    <w:rsid w:val="004108E2"/>
    <w:rsid w:val="004143FF"/>
    <w:rsid w:val="00433FF9"/>
    <w:rsid w:val="004419DE"/>
    <w:rsid w:val="004627C3"/>
    <w:rsid w:val="00495F5F"/>
    <w:rsid w:val="004B692C"/>
    <w:rsid w:val="005012CD"/>
    <w:rsid w:val="00552B66"/>
    <w:rsid w:val="005600CE"/>
    <w:rsid w:val="0056504B"/>
    <w:rsid w:val="00577841"/>
    <w:rsid w:val="00596C04"/>
    <w:rsid w:val="005D572F"/>
    <w:rsid w:val="00600DB1"/>
    <w:rsid w:val="00601312"/>
    <w:rsid w:val="0060676A"/>
    <w:rsid w:val="00621A0F"/>
    <w:rsid w:val="0063046B"/>
    <w:rsid w:val="0063483C"/>
    <w:rsid w:val="00635F18"/>
    <w:rsid w:val="006433F4"/>
    <w:rsid w:val="0068371E"/>
    <w:rsid w:val="00692A61"/>
    <w:rsid w:val="006B1739"/>
    <w:rsid w:val="006D5E15"/>
    <w:rsid w:val="006D7C31"/>
    <w:rsid w:val="006E3922"/>
    <w:rsid w:val="006E4035"/>
    <w:rsid w:val="006F3311"/>
    <w:rsid w:val="0070001A"/>
    <w:rsid w:val="0070627B"/>
    <w:rsid w:val="007066A0"/>
    <w:rsid w:val="00710D6C"/>
    <w:rsid w:val="00714769"/>
    <w:rsid w:val="0072420A"/>
    <w:rsid w:val="007308FF"/>
    <w:rsid w:val="007472D4"/>
    <w:rsid w:val="007564FF"/>
    <w:rsid w:val="0077685A"/>
    <w:rsid w:val="007C2723"/>
    <w:rsid w:val="007C3452"/>
    <w:rsid w:val="00800550"/>
    <w:rsid w:val="00813082"/>
    <w:rsid w:val="0082792C"/>
    <w:rsid w:val="00836118"/>
    <w:rsid w:val="00855837"/>
    <w:rsid w:val="0086286D"/>
    <w:rsid w:val="00867845"/>
    <w:rsid w:val="0088203C"/>
    <w:rsid w:val="008912FF"/>
    <w:rsid w:val="008948F9"/>
    <w:rsid w:val="00895050"/>
    <w:rsid w:val="008A3B51"/>
    <w:rsid w:val="008B14E1"/>
    <w:rsid w:val="008E18AD"/>
    <w:rsid w:val="008E7BD9"/>
    <w:rsid w:val="00911537"/>
    <w:rsid w:val="0091573C"/>
    <w:rsid w:val="00926CB0"/>
    <w:rsid w:val="00934E5E"/>
    <w:rsid w:val="009510CC"/>
    <w:rsid w:val="00962088"/>
    <w:rsid w:val="00972A07"/>
    <w:rsid w:val="0097767E"/>
    <w:rsid w:val="0098294B"/>
    <w:rsid w:val="0098363B"/>
    <w:rsid w:val="00995B79"/>
    <w:rsid w:val="009A0B15"/>
    <w:rsid w:val="009A0DA7"/>
    <w:rsid w:val="009A365E"/>
    <w:rsid w:val="009A4E45"/>
    <w:rsid w:val="009A6336"/>
    <w:rsid w:val="009B615A"/>
    <w:rsid w:val="009C56C5"/>
    <w:rsid w:val="009D0989"/>
    <w:rsid w:val="009D6340"/>
    <w:rsid w:val="009F1E13"/>
    <w:rsid w:val="00A016E9"/>
    <w:rsid w:val="00A20086"/>
    <w:rsid w:val="00A40425"/>
    <w:rsid w:val="00A434EE"/>
    <w:rsid w:val="00A6421D"/>
    <w:rsid w:val="00A67364"/>
    <w:rsid w:val="00A85B92"/>
    <w:rsid w:val="00AB377E"/>
    <w:rsid w:val="00AB621A"/>
    <w:rsid w:val="00AB6300"/>
    <w:rsid w:val="00AC0E76"/>
    <w:rsid w:val="00AC1B48"/>
    <w:rsid w:val="00AC34AE"/>
    <w:rsid w:val="00AD3206"/>
    <w:rsid w:val="00AF000A"/>
    <w:rsid w:val="00AF165E"/>
    <w:rsid w:val="00B04195"/>
    <w:rsid w:val="00B20F49"/>
    <w:rsid w:val="00B2293F"/>
    <w:rsid w:val="00B25ABE"/>
    <w:rsid w:val="00B65EDE"/>
    <w:rsid w:val="00B660E6"/>
    <w:rsid w:val="00B81A06"/>
    <w:rsid w:val="00B87EE7"/>
    <w:rsid w:val="00B95ACA"/>
    <w:rsid w:val="00BA4006"/>
    <w:rsid w:val="00BB701E"/>
    <w:rsid w:val="00BC5C40"/>
    <w:rsid w:val="00BD028C"/>
    <w:rsid w:val="00C00AA8"/>
    <w:rsid w:val="00C12A2D"/>
    <w:rsid w:val="00C30E92"/>
    <w:rsid w:val="00C34B3F"/>
    <w:rsid w:val="00C465A4"/>
    <w:rsid w:val="00C46E9D"/>
    <w:rsid w:val="00C5048B"/>
    <w:rsid w:val="00C52828"/>
    <w:rsid w:val="00C6789F"/>
    <w:rsid w:val="00C702E1"/>
    <w:rsid w:val="00C71F5A"/>
    <w:rsid w:val="00C744F6"/>
    <w:rsid w:val="00CC4119"/>
    <w:rsid w:val="00CC4C81"/>
    <w:rsid w:val="00CD36BF"/>
    <w:rsid w:val="00D07EE5"/>
    <w:rsid w:val="00D15525"/>
    <w:rsid w:val="00D4429B"/>
    <w:rsid w:val="00D52C35"/>
    <w:rsid w:val="00D55340"/>
    <w:rsid w:val="00D57E3B"/>
    <w:rsid w:val="00DD7566"/>
    <w:rsid w:val="00DE1B19"/>
    <w:rsid w:val="00E21BB0"/>
    <w:rsid w:val="00E46100"/>
    <w:rsid w:val="00E46847"/>
    <w:rsid w:val="00E73984"/>
    <w:rsid w:val="00E948BC"/>
    <w:rsid w:val="00EC3E5F"/>
    <w:rsid w:val="00EC5ED7"/>
    <w:rsid w:val="00EC768B"/>
    <w:rsid w:val="00EF4DBA"/>
    <w:rsid w:val="00F1090B"/>
    <w:rsid w:val="00F12812"/>
    <w:rsid w:val="00F15D5E"/>
    <w:rsid w:val="00F21905"/>
    <w:rsid w:val="00F41255"/>
    <w:rsid w:val="00F46D28"/>
    <w:rsid w:val="00F475F9"/>
    <w:rsid w:val="00F72562"/>
    <w:rsid w:val="00F762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2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7B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7BD9"/>
  </w:style>
  <w:style w:type="paragraph" w:styleId="Footer">
    <w:name w:val="footer"/>
    <w:basedOn w:val="Normal"/>
    <w:link w:val="FooterChar"/>
    <w:uiPriority w:val="99"/>
    <w:unhideWhenUsed/>
    <w:rsid w:val="008E7B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7BD9"/>
  </w:style>
  <w:style w:type="paragraph" w:styleId="BalloonText">
    <w:name w:val="Balloon Text"/>
    <w:basedOn w:val="Normal"/>
    <w:link w:val="BalloonTextChar"/>
    <w:uiPriority w:val="99"/>
    <w:semiHidden/>
    <w:unhideWhenUsed/>
    <w:rsid w:val="008E7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BD9"/>
    <w:rPr>
      <w:rFonts w:ascii="Tahoma" w:hAnsi="Tahoma" w:cs="Tahoma"/>
      <w:sz w:val="16"/>
      <w:szCs w:val="16"/>
    </w:rPr>
  </w:style>
  <w:style w:type="paragraph" w:styleId="ListParagraph">
    <w:name w:val="List Paragraph"/>
    <w:basedOn w:val="Normal"/>
    <w:qFormat/>
    <w:rsid w:val="0098363B"/>
    <w:pPr>
      <w:ind w:left="720"/>
      <w:contextualSpacing/>
    </w:pPr>
  </w:style>
  <w:style w:type="table" w:styleId="TableGrid">
    <w:name w:val="Table Grid"/>
    <w:basedOn w:val="TableNormal"/>
    <w:uiPriority w:val="59"/>
    <w:rsid w:val="0098363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Accent5">
    <w:name w:val="Light Shading Accent 5"/>
    <w:basedOn w:val="TableNormal"/>
    <w:uiPriority w:val="60"/>
    <w:rsid w:val="0098363B"/>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82792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1">
    <w:name w:val="Light Shading1"/>
    <w:basedOn w:val="TableNormal"/>
    <w:uiPriority w:val="60"/>
    <w:rsid w:val="00F7256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Accent5">
    <w:name w:val="Light List Accent 5"/>
    <w:basedOn w:val="TableNormal"/>
    <w:uiPriority w:val="61"/>
    <w:rsid w:val="00C744F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Shading-Accent11">
    <w:name w:val="Light Shading - Accent 11"/>
    <w:basedOn w:val="TableNormal"/>
    <w:uiPriority w:val="60"/>
    <w:rsid w:val="00C5282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754664709">
      <w:bodyDiv w:val="1"/>
      <w:marLeft w:val="0"/>
      <w:marRight w:val="0"/>
      <w:marTop w:val="0"/>
      <w:marBottom w:val="0"/>
      <w:divBdr>
        <w:top w:val="none" w:sz="0" w:space="0" w:color="auto"/>
        <w:left w:val="none" w:sz="0" w:space="0" w:color="auto"/>
        <w:bottom w:val="none" w:sz="0" w:space="0" w:color="auto"/>
        <w:right w:val="none" w:sz="0" w:space="0" w:color="auto"/>
      </w:divBdr>
    </w:div>
    <w:div w:id="901133877">
      <w:bodyDiv w:val="1"/>
      <w:marLeft w:val="0"/>
      <w:marRight w:val="0"/>
      <w:marTop w:val="0"/>
      <w:marBottom w:val="0"/>
      <w:divBdr>
        <w:top w:val="none" w:sz="0" w:space="0" w:color="auto"/>
        <w:left w:val="none" w:sz="0" w:space="0" w:color="auto"/>
        <w:bottom w:val="none" w:sz="0" w:space="0" w:color="auto"/>
        <w:right w:val="none" w:sz="0" w:space="0" w:color="auto"/>
      </w:divBdr>
    </w:div>
    <w:div w:id="1234850491">
      <w:bodyDiv w:val="1"/>
      <w:marLeft w:val="0"/>
      <w:marRight w:val="0"/>
      <w:marTop w:val="0"/>
      <w:marBottom w:val="0"/>
      <w:divBdr>
        <w:top w:val="none" w:sz="0" w:space="0" w:color="auto"/>
        <w:left w:val="none" w:sz="0" w:space="0" w:color="auto"/>
        <w:bottom w:val="none" w:sz="0" w:space="0" w:color="auto"/>
        <w:right w:val="none" w:sz="0" w:space="0" w:color="auto"/>
      </w:divBdr>
    </w:div>
    <w:div w:id="172536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oleObject" Target="file:///D:\MEDEE.1\DOt-information\2011\2\AX3%202011.06%20sar.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Administrator\Application%20Data\Microsoft\Excel\1%20(version%201).xlsb"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Administrator\Desktop\2011-03\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1000">
                <a:latin typeface="+mj-lt"/>
              </a:rPr>
              <a:t>Орон</a:t>
            </a:r>
            <a:r>
              <a:rPr lang="mn-MN" sz="1000" baseline="0">
                <a:latin typeface="+mj-lt"/>
              </a:rPr>
              <a:t> нутгийн орлогын</a:t>
            </a:r>
          </a:p>
          <a:p>
            <a:pPr>
              <a:defRPr lang="en-US"/>
            </a:pPr>
            <a:r>
              <a:rPr lang="mn-MN" sz="1000" baseline="0">
                <a:latin typeface="+mj-lt"/>
              </a:rPr>
              <a:t>бүрдэлт /төрлөөр/</a:t>
            </a:r>
            <a:endParaRPr lang="en-US" sz="1000">
              <a:latin typeface="+mj-lt"/>
            </a:endParaRPr>
          </a:p>
        </c:rich>
      </c:tx>
    </c:title>
    <c:view3D>
      <c:rotX val="30"/>
      <c:rotY val="120"/>
      <c:perspective val="30"/>
    </c:view3D>
    <c:plotArea>
      <c:layout>
        <c:manualLayout>
          <c:layoutTarget val="inner"/>
          <c:xMode val="edge"/>
          <c:yMode val="edge"/>
          <c:x val="0.12011308771588752"/>
          <c:y val="0.28601744939985546"/>
          <c:w val="0.78446518259291387"/>
          <c:h val="0.60946707748488271"/>
        </c:manualLayout>
      </c:layout>
      <c:pie3DChart>
        <c:varyColors val="1"/>
        <c:ser>
          <c:idx val="0"/>
          <c:order val="0"/>
          <c:tx>
            <c:strRef>
              <c:f>Sheet1!$B$1</c:f>
              <c:strCache>
                <c:ptCount val="1"/>
                <c:pt idx="0">
                  <c:v>Sales</c:v>
                </c:pt>
              </c:strCache>
            </c:strRef>
          </c:tx>
          <c:dLbls>
            <c:dLbl>
              <c:idx val="1"/>
              <c:layout>
                <c:manualLayout>
                  <c:x val="-8.1490878455008048E-2"/>
                  <c:y val="-0.14669505367623151"/>
                </c:manualLayout>
              </c:layout>
              <c:showCatName val="1"/>
              <c:showPercent val="1"/>
            </c:dLbl>
            <c:dLbl>
              <c:idx val="2"/>
              <c:layout>
                <c:manualLayout>
                  <c:x val="-4.9755030621172529E-2"/>
                  <c:y val="2.5517218073062928E-2"/>
                </c:manualLayout>
              </c:layout>
              <c:showCatName val="1"/>
              <c:showPercent val="1"/>
            </c:dLbl>
            <c:dLbl>
              <c:idx val="3"/>
              <c:layout>
                <c:manualLayout>
                  <c:x val="-0.12648682803538447"/>
                  <c:y val="-0.1342134802319688"/>
                </c:manualLayout>
              </c:layout>
              <c:showCatName val="1"/>
              <c:showPercent val="1"/>
            </c:dLbl>
            <c:dLbl>
              <c:idx val="4"/>
              <c:layout>
                <c:manualLayout>
                  <c:x val="-1.2512820512820585E-3"/>
                  <c:y val="-0.1640360645295913"/>
                </c:manualLayout>
              </c:layout>
              <c:showCatName val="1"/>
              <c:showPercent val="1"/>
            </c:dLbl>
            <c:dLbl>
              <c:idx val="5"/>
              <c:layout>
                <c:manualLayout>
                  <c:x val="-2.9374358974358996E-2"/>
                  <c:y val="0.15194324558802799"/>
                </c:manualLayout>
              </c:layout>
              <c:showCatName val="1"/>
              <c:showPercent val="1"/>
            </c:dLbl>
            <c:txPr>
              <a:bodyPr/>
              <a:lstStyle/>
              <a:p>
                <a:pPr>
                  <a:defRPr lang="en-US"/>
                </a:pPr>
                <a:endParaRPr lang="en-US"/>
              </a:p>
            </c:txPr>
            <c:showCatName val="1"/>
            <c:showPercent val="1"/>
            <c:showLeaderLines val="1"/>
          </c:dLbls>
          <c:cat>
            <c:strRef>
              <c:f>Sheet1!$A$2:$A$7</c:f>
              <c:strCache>
                <c:ptCount val="6"/>
                <c:pt idx="0">
                  <c:v>Орлогын албан татвар</c:v>
                </c:pt>
                <c:pt idx="1">
                  <c:v>Өмчийн татвар</c:v>
                </c:pt>
                <c:pt idx="2">
                  <c:v>Бусад татвар</c:v>
                </c:pt>
                <c:pt idx="3">
                  <c:v>Хүү торгуулийн орлого</c:v>
                </c:pt>
                <c:pt idx="4">
                  <c:v>Бусад орлого</c:v>
                </c:pt>
                <c:pt idx="5">
                  <c:v>Хөрөнгө худалдсаны орлого</c:v>
                </c:pt>
              </c:strCache>
            </c:strRef>
          </c:cat>
          <c:val>
            <c:numRef>
              <c:f>Sheet1!$B$2:$B$7</c:f>
              <c:numCache>
                <c:formatCode>General</c:formatCode>
                <c:ptCount val="6"/>
                <c:pt idx="0">
                  <c:v>1480608.6</c:v>
                </c:pt>
                <c:pt idx="1">
                  <c:v>2298</c:v>
                </c:pt>
                <c:pt idx="2">
                  <c:v>3418434</c:v>
                </c:pt>
                <c:pt idx="3">
                  <c:v>459016.3</c:v>
                </c:pt>
                <c:pt idx="4">
                  <c:v>50977.2</c:v>
                </c:pt>
                <c:pt idx="5">
                  <c:v>517585.9</c:v>
                </c:pt>
              </c:numCache>
            </c:numRef>
          </c:val>
        </c:ser>
        <c:dLbls>
          <c:showCatName val="1"/>
          <c:showPercent val="1"/>
        </c:dLbls>
      </c:pie3DChart>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900">
                <a:latin typeface="+mj-lt"/>
              </a:rPr>
              <a:t>Орон</a:t>
            </a:r>
            <a:r>
              <a:rPr lang="mn-MN" sz="900" baseline="0">
                <a:latin typeface="+mj-lt"/>
              </a:rPr>
              <a:t> нутгийн төсвийн зарцуулалт</a:t>
            </a:r>
          </a:p>
          <a:p>
            <a:pPr>
              <a:defRPr lang="en-US"/>
            </a:pPr>
            <a:r>
              <a:rPr lang="mn-MN" sz="900" baseline="0">
                <a:latin typeface="+mj-lt"/>
              </a:rPr>
              <a:t>/төрлөөр/</a:t>
            </a:r>
          </a:p>
        </c:rich>
      </c:tx>
    </c:title>
    <c:view3D>
      <c:rotX val="30"/>
      <c:rotY val="140"/>
      <c:perspective val="30"/>
    </c:view3D>
    <c:plotArea>
      <c:layout/>
      <c:pie3DChart>
        <c:varyColors val="1"/>
        <c:ser>
          <c:idx val="0"/>
          <c:order val="0"/>
          <c:tx>
            <c:strRef>
              <c:f>Sheet1!$B$1</c:f>
              <c:strCache>
                <c:ptCount val="1"/>
                <c:pt idx="0">
                  <c:v>Sales</c:v>
                </c:pt>
              </c:strCache>
            </c:strRef>
          </c:tx>
          <c:explosion val="25"/>
          <c:dLbls>
            <c:dLbl>
              <c:idx val="0"/>
              <c:layout>
                <c:manualLayout>
                  <c:x val="0.14466876640419948"/>
                  <c:y val="-3.1590081090609942E-3"/>
                </c:manualLayout>
              </c:layout>
              <c:tx>
                <c:rich>
                  <a:bodyPr/>
                  <a:lstStyle/>
                  <a:p>
                    <a:r>
                      <a:rPr lang="mn-MN"/>
                      <a:t>Хөрөнгийн</a:t>
                    </a:r>
                    <a:r>
                      <a:rPr lang="mn-MN" baseline="0"/>
                      <a:t> зардал</a:t>
                    </a:r>
                    <a:r>
                      <a:t>
13%</a:t>
                    </a:r>
                  </a:p>
                </c:rich>
              </c:tx>
              <c:showCatName val="1"/>
              <c:showPercent val="1"/>
            </c:dLbl>
            <c:dLbl>
              <c:idx val="1"/>
              <c:tx>
                <c:rich>
                  <a:bodyPr/>
                  <a:lstStyle/>
                  <a:p>
                    <a:r>
                      <a:t>Нийгмийн даатгалын шимтгэл
1%</a:t>
                    </a:r>
                  </a:p>
                </c:rich>
              </c:tx>
              <c:showCatName val="1"/>
              <c:showPercent val="1"/>
            </c:dLbl>
            <c:dLbl>
              <c:idx val="2"/>
              <c:tx>
                <c:rich>
                  <a:bodyPr/>
                  <a:lstStyle/>
                  <a:p>
                    <a:r>
                      <a:rPr>
                        <a:latin typeface="Times New Roman" pitchFamily="18" charset="0"/>
                        <a:cs typeface="Times New Roman" pitchFamily="18" charset="0"/>
                      </a:rPr>
                      <a:t>Б</a:t>
                    </a:r>
                    <a:r>
                      <a:t>араа үйлчилгээний бусад зардал
</a:t>
                    </a:r>
                    <a:r>
                      <a:rPr lang="mn-MN"/>
                      <a:t>41</a:t>
                    </a:r>
                    <a:r>
                      <a:t>%</a:t>
                    </a:r>
                  </a:p>
                </c:rich>
              </c:tx>
              <c:showCatName val="1"/>
              <c:showPercent val="1"/>
            </c:dLbl>
            <c:dLbl>
              <c:idx val="3"/>
              <c:tx>
                <c:rich>
                  <a:bodyPr/>
                  <a:lstStyle/>
                  <a:p>
                    <a:r>
                      <a:t>Татаас ба урсгал шилжүүлэг
19%</a:t>
                    </a:r>
                  </a:p>
                </c:rich>
              </c:tx>
              <c:showCatName val="1"/>
              <c:showPercent val="1"/>
            </c:dLbl>
            <c:dLbl>
              <c:idx val="4"/>
              <c:layout>
                <c:manualLayout>
                  <c:x val="1.1735433070866141E-2"/>
                  <c:y val="6.4872487953932679E-3"/>
                </c:manualLayout>
              </c:layout>
              <c:tx>
                <c:rich>
                  <a:bodyPr/>
                  <a:lstStyle/>
                  <a:p>
                    <a:r>
                      <a:rPr lang="mn-MN"/>
                      <a:t>Цалин</a:t>
                    </a:r>
                    <a:r>
                      <a:t>
</a:t>
                    </a:r>
                    <a:r>
                      <a:rPr lang="mn-MN"/>
                      <a:t>13</a:t>
                    </a:r>
                    <a:r>
                      <a:t>%</a:t>
                    </a:r>
                  </a:p>
                </c:rich>
              </c:tx>
              <c:showCatName val="1"/>
              <c:showPercent val="1"/>
            </c:dLbl>
            <c:txPr>
              <a:bodyPr/>
              <a:lstStyle/>
              <a:p>
                <a:pPr>
                  <a:defRPr lang="en-US">
                    <a:latin typeface="Times New Roman" pitchFamily="18" charset="0"/>
                    <a:cs typeface="Times New Roman" pitchFamily="18" charset="0"/>
                  </a:defRPr>
                </a:pPr>
                <a:endParaRPr lang="en-US"/>
              </a:p>
            </c:txPr>
            <c:showCatName val="1"/>
            <c:showPercent val="1"/>
          </c:dLbls>
          <c:cat>
            <c:strRef>
              <c:f>Sheet1!$A$2:$A$6</c:f>
              <c:strCache>
                <c:ptCount val="5"/>
                <c:pt idx="0">
                  <c:v>Цалин хөлс</c:v>
                </c:pt>
                <c:pt idx="1">
                  <c:v>Нийгмийн даатгалын шимтгэл</c:v>
                </c:pt>
                <c:pt idx="2">
                  <c:v>Бараа үйлчилгээний бусад зардал</c:v>
                </c:pt>
                <c:pt idx="3">
                  <c:v>Татаас ба урсгал шилжүүлэг</c:v>
                </c:pt>
                <c:pt idx="4">
                  <c:v>Их засвар</c:v>
                </c:pt>
              </c:strCache>
            </c:strRef>
          </c:cat>
          <c:val>
            <c:numRef>
              <c:f>Sheet1!$B$2:$B$6</c:f>
              <c:numCache>
                <c:formatCode>General</c:formatCode>
                <c:ptCount val="5"/>
                <c:pt idx="0">
                  <c:v>641760.80000000005</c:v>
                </c:pt>
                <c:pt idx="1">
                  <c:v>72706.3</c:v>
                </c:pt>
                <c:pt idx="2">
                  <c:v>1481152.7</c:v>
                </c:pt>
                <c:pt idx="3">
                  <c:v>753027.4</c:v>
                </c:pt>
                <c:pt idx="4">
                  <c:v>227147.9</c:v>
                </c:pt>
              </c:numCache>
            </c:numRef>
          </c:val>
        </c:ser>
        <c:dLbls>
          <c:showCatName val="1"/>
          <c:showPercent val="1"/>
        </c:dLbls>
      </c:pie3DChart>
    </c:plotArea>
    <c:plotVisOnly val="1"/>
  </c:chart>
  <c:spPr>
    <a:noFill/>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26"/>
  <c:chart>
    <c:autoTitleDeleted val="1"/>
    <c:plotArea>
      <c:layout/>
      <c:pieChart>
        <c:varyColors val="1"/>
        <c:ser>
          <c:idx val="0"/>
          <c:order val="0"/>
          <c:dPt>
            <c:idx val="3"/>
            <c:explosion val="4"/>
          </c:dPt>
          <c:dLbls>
            <c:dLbl>
              <c:idx val="0"/>
              <c:layout>
                <c:manualLayout>
                  <c:x val="-0.18152032649514391"/>
                  <c:y val="0.13297931812422109"/>
                </c:manualLayout>
              </c:layout>
              <c:tx>
                <c:rich>
                  <a:bodyPr/>
                  <a:lstStyle/>
                  <a:p>
                    <a:pPr>
                      <a:defRPr lang="en-GB" sz="900">
                        <a:solidFill>
                          <a:schemeClr val="bg1"/>
                        </a:solidFill>
                        <a:latin typeface="Arial Mon" pitchFamily="34" charset="0"/>
                        <a:cs typeface="Arial" pitchFamily="34" charset="0"/>
                      </a:defRPr>
                    </a:pPr>
                    <a:r>
                      <a:rPr lang="en-US" sz="900">
                        <a:latin typeface="Arial Mon" pitchFamily="34" charset="0"/>
                        <a:cs typeface="Arial" pitchFamily="34" charset="0"/>
                      </a:rPr>
                      <a:t>Ä</a:t>
                    </a:r>
                    <a:r>
                      <a:rPr lang="en-US" sz="900"/>
                      <a:t>ýýä
</a:t>
                    </a:r>
                    <a:r>
                      <a:rPr lang="mn-MN" sz="900"/>
                      <a:t>2</a:t>
                    </a:r>
                    <a:r>
                      <a:rPr lang="en-US" sz="900"/>
                      <a:t>4.</a:t>
                    </a:r>
                    <a:r>
                      <a:rPr lang="mn-MN" sz="900"/>
                      <a:t>6</a:t>
                    </a:r>
                    <a:r>
                      <a:rPr lang="en-US" sz="900"/>
                      <a:t>%</a:t>
                    </a:r>
                  </a:p>
                </c:rich>
              </c:tx>
              <c:spPr/>
              <c:showCatName val="1"/>
              <c:showPercent val="1"/>
            </c:dLbl>
            <c:dLbl>
              <c:idx val="1"/>
              <c:layout>
                <c:manualLayout>
                  <c:x val="-2.4109433379651074E-2"/>
                  <c:y val="-3.7146777564332642E-2"/>
                </c:manualLayout>
              </c:layout>
              <c:tx>
                <c:rich>
                  <a:bodyPr/>
                  <a:lstStyle/>
                  <a:p>
                    <a:r>
                      <a:rPr lang="en-US" sz="900">
                        <a:latin typeface="Arial Mon" pitchFamily="34" charset="0"/>
                        <a:cs typeface="Arial" pitchFamily="34" charset="0"/>
                      </a:rPr>
                      <a:t>Ò</a:t>
                    </a:r>
                    <a:r>
                      <a:rPr lang="en-US" sz="900"/>
                      <a:t>óñãàé äóíä
4.3%</a:t>
                    </a:r>
                  </a:p>
                </c:rich>
              </c:tx>
              <c:showCatName val="1"/>
              <c:showPercent val="1"/>
            </c:dLbl>
            <c:dLbl>
              <c:idx val="2"/>
              <c:layout>
                <c:manualLayout>
                  <c:x val="-2.5318882198548637E-2"/>
                  <c:y val="4.3822873347265909E-2"/>
                </c:manualLayout>
              </c:layout>
              <c:tx>
                <c:rich>
                  <a:bodyPr/>
                  <a:lstStyle/>
                  <a:p>
                    <a:r>
                      <a:rPr lang="en-US" sz="900">
                        <a:latin typeface="Arial Mon" pitchFamily="34" charset="0"/>
                        <a:cs typeface="Arial" pitchFamily="34" charset="0"/>
                      </a:rPr>
                      <a:t>Ò</a:t>
                    </a:r>
                    <a:r>
                      <a:rPr lang="en-US" sz="900"/>
                      <a:t>åõíèê ìýðãýæëèéí
2.7%</a:t>
                    </a:r>
                  </a:p>
                </c:rich>
              </c:tx>
              <c:showCatName val="1"/>
              <c:showPercent val="1"/>
            </c:dLbl>
            <c:dLbl>
              <c:idx val="3"/>
              <c:layout>
                <c:manualLayout>
                  <c:x val="0.21222577770203671"/>
                  <c:y val="-0.12831343162442102"/>
                </c:manualLayout>
              </c:layout>
              <c:tx>
                <c:rich>
                  <a:bodyPr/>
                  <a:lstStyle/>
                  <a:p>
                    <a:pPr>
                      <a:defRPr lang="en-GB" sz="900">
                        <a:solidFill>
                          <a:schemeClr val="bg1"/>
                        </a:solidFill>
                        <a:latin typeface="Arial Mon" pitchFamily="34" charset="0"/>
                        <a:cs typeface="Arial" pitchFamily="34" charset="0"/>
                      </a:defRPr>
                    </a:pPr>
                    <a:r>
                      <a:rPr lang="en-US" sz="900">
                        <a:solidFill>
                          <a:schemeClr val="bg1"/>
                        </a:solidFill>
                        <a:latin typeface="Arial Mon" pitchFamily="34" charset="0"/>
                        <a:cs typeface="Arial" pitchFamily="34" charset="0"/>
                      </a:rPr>
                      <a:t>Á</a:t>
                    </a:r>
                    <a:r>
                      <a:rPr lang="en-US" sz="900">
                        <a:solidFill>
                          <a:schemeClr val="bg1"/>
                        </a:solidFill>
                      </a:rPr>
                      <a:t>¿ðýí äóíä
58.</a:t>
                    </a:r>
                    <a:r>
                      <a:rPr lang="mn-MN" sz="900">
                        <a:solidFill>
                          <a:schemeClr val="bg1"/>
                        </a:solidFill>
                      </a:rPr>
                      <a:t>4</a:t>
                    </a:r>
                    <a:r>
                      <a:rPr lang="en-US" sz="900">
                        <a:solidFill>
                          <a:schemeClr val="bg1"/>
                        </a:solidFill>
                      </a:rPr>
                      <a:t>%</a:t>
                    </a:r>
                  </a:p>
                </c:rich>
              </c:tx>
              <c:spPr/>
              <c:showCatName val="1"/>
              <c:showPercent val="1"/>
            </c:dLbl>
            <c:dLbl>
              <c:idx val="4"/>
              <c:layout>
                <c:manualLayout>
                  <c:x val="0.10862150759508829"/>
                  <c:y val="0.17289247279768521"/>
                </c:manualLayout>
              </c:layout>
              <c:tx>
                <c:rich>
                  <a:bodyPr/>
                  <a:lstStyle/>
                  <a:p>
                    <a:pPr>
                      <a:defRPr lang="en-GB" sz="900">
                        <a:solidFill>
                          <a:schemeClr val="accent1">
                            <a:lumMod val="20000"/>
                            <a:lumOff val="80000"/>
                          </a:schemeClr>
                        </a:solidFill>
                        <a:latin typeface="Arial Mon" pitchFamily="34" charset="0"/>
                        <a:cs typeface="Arial" pitchFamily="34" charset="0"/>
                      </a:defRPr>
                    </a:pPr>
                    <a:r>
                      <a:rPr lang="en-US" sz="900">
                        <a:solidFill>
                          <a:schemeClr val="accent1">
                            <a:lumMod val="20000"/>
                            <a:lumOff val="80000"/>
                          </a:schemeClr>
                        </a:solidFill>
                        <a:latin typeface="Arial Mon" pitchFamily="34" charset="0"/>
                        <a:cs typeface="Arial" pitchFamily="34" charset="0"/>
                      </a:rPr>
                      <a:t>Á</a:t>
                    </a:r>
                    <a:r>
                      <a:rPr lang="en-US" sz="900">
                        <a:solidFill>
                          <a:schemeClr val="accent1">
                            <a:lumMod val="20000"/>
                            <a:lumOff val="80000"/>
                          </a:schemeClr>
                        </a:solidFill>
                      </a:rPr>
                      <a:t>¿ðýí áóñ äóíä
9.2%</a:t>
                    </a:r>
                  </a:p>
                </c:rich>
              </c:tx>
              <c:spPr/>
              <c:showCatName val="1"/>
              <c:showPercent val="1"/>
            </c:dLbl>
            <c:dLbl>
              <c:idx val="5"/>
              <c:tx>
                <c:rich>
                  <a:bodyPr/>
                  <a:lstStyle/>
                  <a:p>
                    <a:r>
                      <a:rPr lang="en-US" sz="900">
                        <a:latin typeface="Arial Mon" pitchFamily="34" charset="0"/>
                        <a:cs typeface="Arial" pitchFamily="34" charset="0"/>
                      </a:rPr>
                      <a:t>Á</a:t>
                    </a:r>
                    <a:r>
                      <a:rPr lang="en-US" sz="900"/>
                      <a:t>àãà 
0.6%</a:t>
                    </a:r>
                  </a:p>
                </c:rich>
              </c:tx>
              <c:showCatName val="1"/>
              <c:showPercent val="1"/>
            </c:dLbl>
            <c:dLbl>
              <c:idx val="6"/>
              <c:layout>
                <c:manualLayout>
                  <c:x val="0.28286651227420151"/>
                  <c:y val="2.5275379451563246E-2"/>
                </c:manualLayout>
              </c:layout>
              <c:tx>
                <c:rich>
                  <a:bodyPr/>
                  <a:lstStyle/>
                  <a:p>
                    <a:r>
                      <a:rPr lang="en-US" sz="900">
                        <a:latin typeface="Arial Mon" pitchFamily="34" charset="0"/>
                        <a:cs typeface="Arial" pitchFamily="34" charset="0"/>
                      </a:rPr>
                      <a:t>Á</a:t>
                    </a:r>
                    <a:r>
                      <a:rPr lang="en-US" sz="900"/>
                      <a:t>îëîâñðîëã¿é
0.</a:t>
                    </a:r>
                    <a:r>
                      <a:rPr lang="mn-MN" sz="900"/>
                      <a:t>2</a:t>
                    </a:r>
                    <a:r>
                      <a:rPr lang="en-US" sz="900"/>
                      <a:t>%             </a:t>
                    </a:r>
                  </a:p>
                </c:rich>
              </c:tx>
              <c:showCatName val="1"/>
              <c:showPercent val="1"/>
            </c:dLbl>
            <c:txPr>
              <a:bodyPr/>
              <a:lstStyle/>
              <a:p>
                <a:pPr>
                  <a:defRPr lang="en-GB" sz="900">
                    <a:latin typeface="Arial Mon" pitchFamily="34" charset="0"/>
                    <a:cs typeface="Arial" pitchFamily="34" charset="0"/>
                  </a:defRPr>
                </a:pPr>
                <a:endParaRPr lang="en-US"/>
              </a:p>
            </c:txPr>
            <c:showCatName val="1"/>
            <c:showPercent val="1"/>
            <c:showLeaderLines val="1"/>
          </c:dLbls>
          <c:cat>
            <c:strRef>
              <c:f>Sheet1!$C$40:$C$46</c:f>
              <c:strCache>
                <c:ptCount val="7"/>
                <c:pt idx="0">
                  <c:v>Äýýä</c:v>
                </c:pt>
                <c:pt idx="1">
                  <c:v>Òóñãàé äóíä</c:v>
                </c:pt>
                <c:pt idx="2">
                  <c:v>Òåõíèê ìýðãýæëèéí</c:v>
                </c:pt>
                <c:pt idx="3">
                  <c:v>Á¿ðýí äóíä</c:v>
                </c:pt>
                <c:pt idx="4">
                  <c:v>Á¿ðýí áóñ äóíä</c:v>
                </c:pt>
                <c:pt idx="5">
                  <c:v>Áàãà </c:v>
                </c:pt>
                <c:pt idx="6">
                  <c:v>Áîëîâñðîëã¿é</c:v>
                </c:pt>
              </c:strCache>
            </c:strRef>
          </c:cat>
          <c:val>
            <c:numRef>
              <c:f>Sheet1!$D$40:$D$46</c:f>
              <c:numCache>
                <c:formatCode>General</c:formatCode>
                <c:ptCount val="7"/>
                <c:pt idx="0">
                  <c:v>314</c:v>
                </c:pt>
                <c:pt idx="1">
                  <c:v>55</c:v>
                </c:pt>
                <c:pt idx="2">
                  <c:v>35</c:v>
                </c:pt>
                <c:pt idx="3">
                  <c:v>746</c:v>
                </c:pt>
                <c:pt idx="4">
                  <c:v>118</c:v>
                </c:pt>
                <c:pt idx="5">
                  <c:v>7</c:v>
                </c:pt>
                <c:pt idx="6">
                  <c:v>3</c:v>
                </c:pt>
              </c:numCache>
            </c:numRef>
          </c:val>
        </c:ser>
        <c:dLbls>
          <c:showCatName val="1"/>
          <c:showPercent val="1"/>
        </c:dLbls>
        <c:firstSliceAng val="0"/>
      </c:pieChart>
    </c:plotArea>
    <c:plotVisOnly val="1"/>
  </c:chart>
  <c:spPr>
    <a:noFill/>
    <a:ln>
      <a:noFill/>
    </a:ln>
  </c:spPr>
  <c:txPr>
    <a:bodyPr/>
    <a:lstStyle/>
    <a:p>
      <a:pPr>
        <a:defRPr b="1">
          <a:solidFill>
            <a:srgbClr val="002060"/>
          </a:solidFill>
          <a:latin typeface="AGBengaly Mon" pitchFamily="2" charset="0"/>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1000">
                <a:latin typeface="Times New Roman" pitchFamily="18" charset="0"/>
                <a:cs typeface="Times New Roman" pitchFamily="18" charset="0"/>
              </a:rPr>
              <a:t>Тэтгэвэр,</a:t>
            </a:r>
            <a:r>
              <a:rPr lang="mn-MN" sz="1000" baseline="0">
                <a:latin typeface="Times New Roman" pitchFamily="18" charset="0"/>
                <a:cs typeface="Times New Roman" pitchFamily="18" charset="0"/>
              </a:rPr>
              <a:t> тэтгэмж авагчдын харьцаа</a:t>
            </a:r>
            <a:endParaRPr lang="en-US" sz="1000">
              <a:latin typeface="Times New Roman" pitchFamily="18" charset="0"/>
              <a:cs typeface="Times New Roman" pitchFamily="18" charset="0"/>
            </a:endParaRPr>
          </a:p>
        </c:rich>
      </c:tx>
    </c:title>
    <c:view3D>
      <c:rotX val="30"/>
      <c:perspective val="30"/>
    </c:view3D>
    <c:plotArea>
      <c:layout>
        <c:manualLayout>
          <c:layoutTarget val="inner"/>
          <c:xMode val="edge"/>
          <c:yMode val="edge"/>
          <c:x val="1.431080656902624E-3"/>
          <c:y val="0.1511554303887197"/>
          <c:w val="0.96464186251528283"/>
          <c:h val="0.82664291051210126"/>
        </c:manualLayout>
      </c:layout>
      <c:pie3DChart>
        <c:varyColors val="1"/>
        <c:ser>
          <c:idx val="0"/>
          <c:order val="0"/>
          <c:dLbls>
            <c:dLbl>
              <c:idx val="0"/>
              <c:layout>
                <c:manualLayout>
                  <c:x val="-0.27760177584185053"/>
                  <c:y val="-0.31100865243555581"/>
                </c:manualLayout>
              </c:layout>
              <c:showCatName val="1"/>
              <c:showPercent val="1"/>
            </c:dLbl>
            <c:dLbl>
              <c:idx val="1"/>
              <c:layout>
                <c:manualLayout>
                  <c:x val="1.5954654604344669E-3"/>
                  <c:y val="-5.1783279941718531E-2"/>
                </c:manualLayout>
              </c:layout>
              <c:tx>
                <c:rich>
                  <a:bodyPr/>
                  <a:lstStyle/>
                  <a:p>
                    <a:r>
                      <a:rPr b="1"/>
                      <a:t>Тэжээгчээ алдсан
7.5%</a:t>
                    </a:r>
                  </a:p>
                </c:rich>
              </c:tx>
              <c:showCatName val="1"/>
              <c:showPercent val="1"/>
            </c:dLbl>
            <c:dLbl>
              <c:idx val="2"/>
              <c:tx>
                <c:rich>
                  <a:bodyPr/>
                  <a:lstStyle/>
                  <a:p>
                    <a:r>
                      <a:rPr b="1"/>
                      <a:t>Тахир дутуу
18.5%</a:t>
                    </a:r>
                  </a:p>
                </c:rich>
              </c:tx>
              <c:showCatName val="1"/>
              <c:showPercent val="1"/>
            </c:dLbl>
            <c:txPr>
              <a:bodyPr/>
              <a:lstStyle/>
              <a:p>
                <a:pPr>
                  <a:defRPr lang="en-US" b="1"/>
                </a:pPr>
                <a:endParaRPr lang="en-US"/>
              </a:p>
            </c:txPr>
            <c:showCatName val="1"/>
            <c:showPercent val="1"/>
          </c:dLbls>
          <c:cat>
            <c:strRef>
              <c:f>Sheet1!$B$47:$B$49</c:f>
              <c:strCache>
                <c:ptCount val="3"/>
                <c:pt idx="0">
                  <c:v>Өндөр настан</c:v>
                </c:pt>
                <c:pt idx="1">
                  <c:v>Тэжээгчээ алдсан</c:v>
                </c:pt>
                <c:pt idx="2">
                  <c:v>Тахир дутуу</c:v>
                </c:pt>
              </c:strCache>
            </c:strRef>
          </c:cat>
          <c:val>
            <c:numRef>
              <c:f>Sheet1!$C$47:$C$49</c:f>
              <c:numCache>
                <c:formatCode>General</c:formatCode>
                <c:ptCount val="3"/>
                <c:pt idx="0">
                  <c:v>11606</c:v>
                </c:pt>
                <c:pt idx="1">
                  <c:v>1173</c:v>
                </c:pt>
                <c:pt idx="2">
                  <c:v>2894</c:v>
                </c:pt>
              </c:numCache>
            </c:numRef>
          </c:val>
        </c:ser>
        <c:dLbls>
          <c:showCatName val="1"/>
          <c:showPercent val="1"/>
        </c:dLbls>
      </c:pie3DChart>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10"/>
  <c:chart>
    <c:autoTitleDeleted val="1"/>
    <c:view3D>
      <c:rotX val="30"/>
      <c:rotY val="359"/>
      <c:perspective val="30"/>
    </c:view3D>
    <c:plotArea>
      <c:layout>
        <c:manualLayout>
          <c:layoutTarget val="inner"/>
          <c:xMode val="edge"/>
          <c:yMode val="edge"/>
          <c:x val="0.17903798014965391"/>
          <c:y val="0.30338553514144451"/>
          <c:w val="0.79959327706144701"/>
          <c:h val="0.69313648293963259"/>
        </c:manualLayout>
      </c:layout>
      <c:pie3DChart>
        <c:varyColors val="1"/>
        <c:ser>
          <c:idx val="0"/>
          <c:order val="0"/>
          <c:dLbls>
            <c:dLbl>
              <c:idx val="1"/>
              <c:layout>
                <c:manualLayout>
                  <c:x val="-0.67377095997715364"/>
                  <c:y val="-7.1214039421542891E-2"/>
                </c:manualLayout>
              </c:layout>
              <c:showCatName val="1"/>
              <c:showPercent val="1"/>
            </c:dLbl>
            <c:txPr>
              <a:bodyPr/>
              <a:lstStyle/>
              <a:p>
                <a:pPr>
                  <a:defRPr lang="en-US">
                    <a:latin typeface="Times New Roman" pitchFamily="18" charset="0"/>
                    <a:cs typeface="Times New Roman" pitchFamily="18" charset="0"/>
                  </a:defRPr>
                </a:pPr>
                <a:endParaRPr lang="en-US"/>
              </a:p>
            </c:txPr>
            <c:showCatName val="1"/>
            <c:showPercent val="1"/>
            <c:showLeaderLines val="1"/>
          </c:dLbls>
          <c:cat>
            <c:strRef>
              <c:f>Sheet1!$B$19:$B$30</c:f>
              <c:strCache>
                <c:ptCount val="12"/>
                <c:pt idx="0">
                  <c:v>ХК</c:v>
                </c:pt>
                <c:pt idx="1">
                  <c:v>ХХК</c:v>
                </c:pt>
                <c:pt idx="2">
                  <c:v>Нөхөрлөл</c:v>
                </c:pt>
                <c:pt idx="3">
                  <c:v>Хоршоо</c:v>
                </c:pt>
                <c:pt idx="4">
                  <c:v>ТӨҮГ</c:v>
                </c:pt>
                <c:pt idx="5">
                  <c:v>Салбар</c:v>
                </c:pt>
                <c:pt idx="6">
                  <c:v>Төлөөлөгчийн газар</c:v>
                </c:pt>
                <c:pt idx="7">
                  <c:v>Төсөвт байгууллага</c:v>
                </c:pt>
                <c:pt idx="8">
                  <c:v>ТББ</c:v>
                </c:pt>
                <c:pt idx="9">
                  <c:v>Шашны байгууллага</c:v>
                </c:pt>
                <c:pt idx="10">
                  <c:v>Сан</c:v>
                </c:pt>
                <c:pt idx="11">
                  <c:v>ОНБ</c:v>
                </c:pt>
              </c:strCache>
            </c:strRef>
          </c:cat>
          <c:val>
            <c:numRef>
              <c:f>Sheet1!$C$19:$C$30</c:f>
              <c:numCache>
                <c:formatCode>General</c:formatCode>
                <c:ptCount val="12"/>
                <c:pt idx="0">
                  <c:v>10</c:v>
                </c:pt>
                <c:pt idx="1">
                  <c:v>7440</c:v>
                </c:pt>
                <c:pt idx="2">
                  <c:v>170</c:v>
                </c:pt>
                <c:pt idx="3">
                  <c:v>84</c:v>
                </c:pt>
                <c:pt idx="4">
                  <c:v>27</c:v>
                </c:pt>
                <c:pt idx="5">
                  <c:v>348</c:v>
                </c:pt>
                <c:pt idx="6">
                  <c:v>3</c:v>
                </c:pt>
                <c:pt idx="7">
                  <c:v>203</c:v>
                </c:pt>
                <c:pt idx="8">
                  <c:v>735</c:v>
                </c:pt>
                <c:pt idx="9">
                  <c:v>39</c:v>
                </c:pt>
                <c:pt idx="10">
                  <c:v>30</c:v>
                </c:pt>
                <c:pt idx="11">
                  <c:v>156</c:v>
                </c:pt>
              </c:numCache>
            </c:numRef>
          </c:val>
        </c:ser>
        <c:dLbls>
          <c:showCatName val="1"/>
          <c:showPercent val="1"/>
        </c:dLbls>
      </c:pie3DChart>
    </c:plotArea>
    <c:plotVisOnly val="1"/>
  </c:chart>
  <c:spPr>
    <a:ln>
      <a:noFill/>
    </a:ln>
  </c:spPr>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A12AAB78D14453088D6C8B5601C4DD3"/>
        <w:category>
          <w:name w:val="General"/>
          <w:gallery w:val="placeholder"/>
        </w:category>
        <w:types>
          <w:type w:val="bbPlcHdr"/>
        </w:types>
        <w:behaviors>
          <w:behavior w:val="content"/>
        </w:behaviors>
        <w:guid w:val="{29E26968-2004-4EC3-B07D-A063F3C973CD}"/>
      </w:docPartPr>
      <w:docPartBody>
        <w:p w:rsidR="00C729DD" w:rsidRDefault="008109BF" w:rsidP="008109BF">
          <w:pPr>
            <w:pStyle w:val="7A12AAB78D14453088D6C8B5601C4DD3"/>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New Roman Mon">
    <w:panose1 w:val="02020500000000000000"/>
    <w:charset w:val="00"/>
    <w:family w:val="roman"/>
    <w:pitch w:val="variable"/>
    <w:sig w:usb0="00000207" w:usb1="00000000" w:usb2="00000000" w:usb3="00000000" w:csb0="00000087" w:csb1="00000000"/>
  </w:font>
  <w:font w:name="Arial Mon">
    <w:panose1 w:val="020B0604020202020204"/>
    <w:charset w:val="00"/>
    <w:family w:val="swiss"/>
    <w:pitch w:val="variable"/>
    <w:sig w:usb0="80000223" w:usb1="00000000" w:usb2="00000000" w:usb3="00000000" w:csb0="00000005"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109BF"/>
    <w:rsid w:val="0001347E"/>
    <w:rsid w:val="00141970"/>
    <w:rsid w:val="002F7782"/>
    <w:rsid w:val="00351E9C"/>
    <w:rsid w:val="005748D8"/>
    <w:rsid w:val="00643B8C"/>
    <w:rsid w:val="00757DE5"/>
    <w:rsid w:val="007A6A74"/>
    <w:rsid w:val="008109BF"/>
    <w:rsid w:val="00A15F4B"/>
    <w:rsid w:val="00AD2591"/>
    <w:rsid w:val="00AE1AB7"/>
    <w:rsid w:val="00B32533"/>
    <w:rsid w:val="00C729DD"/>
    <w:rsid w:val="00CF2B41"/>
    <w:rsid w:val="00DA7D45"/>
    <w:rsid w:val="00E549DE"/>
    <w:rsid w:val="00EE4B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9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12AAB78D14453088D6C8B5601C4DD3">
    <w:name w:val="7A12AAB78D14453088D6C8B5601C4DD3"/>
    <w:rsid w:val="008109B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A4787-7DF4-410D-AF6D-66586A55F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14</Pages>
  <Words>2658</Words>
  <Characters>15154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Чингэлтэй дүүргийн эдийн засаг, нийгмийн  байдлын танилцуулга</vt:lpstr>
    </vt:vector>
  </TitlesOfParts>
  <Company/>
  <LinksUpToDate>false</LinksUpToDate>
  <CharactersWithSpaces>17777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Чингэлтэй дүүргийн эдийн засаг, нийгмийн  байдлын танилцуулга</dc:title>
  <dc:subject/>
  <dc:creator>user</dc:creator>
  <cp:keywords/>
  <dc:description/>
  <cp:lastModifiedBy>user</cp:lastModifiedBy>
  <cp:revision>8</cp:revision>
  <dcterms:created xsi:type="dcterms:W3CDTF">2012-02-06T23:36:00Z</dcterms:created>
  <dcterms:modified xsi:type="dcterms:W3CDTF">2012-02-07T04:03:00Z</dcterms:modified>
</cp:coreProperties>
</file>